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B31C" w14:textId="77777777" w:rsidR="00374783" w:rsidRDefault="00374783">
      <w:pPr>
        <w:pStyle w:val="GvdeMetni"/>
        <w:rPr>
          <w:sz w:val="2"/>
        </w:rPr>
      </w:pPr>
    </w:p>
    <w:p w14:paraId="69ECE5E7" w14:textId="77777777" w:rsidR="00374783" w:rsidRDefault="00374783">
      <w:pPr>
        <w:pStyle w:val="GvdeMetni"/>
        <w:spacing w:before="5"/>
        <w:rPr>
          <w:sz w:val="2"/>
        </w:rPr>
      </w:pPr>
    </w:p>
    <w:p w14:paraId="74A9AF0C" w14:textId="54538E67" w:rsidR="00374783" w:rsidRPr="00C34C6B" w:rsidRDefault="00C45369" w:rsidP="00C34C6B">
      <w:pPr>
        <w:ind w:left="120"/>
        <w:rPr>
          <w:sz w:val="2"/>
        </w:rPr>
      </w:pPr>
      <w:proofErr w:type="spellStart"/>
      <w:proofErr w:type="gramStart"/>
      <w:r>
        <w:rPr>
          <w:spacing w:val="-2"/>
          <w:sz w:val="2"/>
        </w:rPr>
        <w:t>dfsdfsd</w:t>
      </w:r>
      <w:proofErr w:type="spellEnd"/>
      <w:proofErr w:type="gramEnd"/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147"/>
        <w:gridCol w:w="836"/>
        <w:gridCol w:w="999"/>
        <w:gridCol w:w="3699"/>
      </w:tblGrid>
      <w:tr w:rsidR="00374783" w14:paraId="55BC4A56" w14:textId="77777777">
        <w:trPr>
          <w:trHeight w:val="417"/>
        </w:trPr>
        <w:tc>
          <w:tcPr>
            <w:tcW w:w="2819" w:type="dxa"/>
          </w:tcPr>
          <w:p w14:paraId="2CAD5898" w14:textId="77777777" w:rsidR="00374783" w:rsidRDefault="00C45369">
            <w:pPr>
              <w:pStyle w:val="TableParagraph"/>
              <w:spacing w:before="82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İLİ</w:t>
            </w:r>
          </w:p>
        </w:tc>
        <w:tc>
          <w:tcPr>
            <w:tcW w:w="3982" w:type="dxa"/>
            <w:gridSpan w:val="3"/>
          </w:tcPr>
          <w:p w14:paraId="112C952A" w14:textId="77777777" w:rsidR="00374783" w:rsidRDefault="00C45369">
            <w:pPr>
              <w:pStyle w:val="TableParagraph"/>
              <w:tabs>
                <w:tab w:val="left" w:pos="3067"/>
              </w:tabs>
              <w:spacing w:before="82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ANKARA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İLÇESİ</w:t>
            </w:r>
          </w:p>
        </w:tc>
        <w:tc>
          <w:tcPr>
            <w:tcW w:w="3699" w:type="dxa"/>
          </w:tcPr>
          <w:p w14:paraId="76632CD8" w14:textId="77777777" w:rsidR="00374783" w:rsidRDefault="00C45369">
            <w:pPr>
              <w:pStyle w:val="TableParagraph"/>
              <w:spacing w:before="8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YENİMAHALLE</w:t>
            </w:r>
          </w:p>
        </w:tc>
      </w:tr>
      <w:tr w:rsidR="00374783" w14:paraId="116A72E2" w14:textId="77777777">
        <w:trPr>
          <w:trHeight w:val="565"/>
        </w:trPr>
        <w:tc>
          <w:tcPr>
            <w:tcW w:w="2819" w:type="dxa"/>
          </w:tcPr>
          <w:p w14:paraId="337CA66D" w14:textId="77777777" w:rsidR="00374783" w:rsidRDefault="00C45369">
            <w:pPr>
              <w:pStyle w:val="TableParagraph"/>
              <w:spacing w:before="15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YARIŞMA </w:t>
            </w:r>
            <w:r>
              <w:rPr>
                <w:spacing w:val="-5"/>
                <w:sz w:val="20"/>
              </w:rPr>
              <w:t>ADI</w:t>
            </w:r>
          </w:p>
        </w:tc>
        <w:tc>
          <w:tcPr>
            <w:tcW w:w="7681" w:type="dxa"/>
            <w:gridSpan w:val="4"/>
          </w:tcPr>
          <w:p w14:paraId="50096DA0" w14:textId="77777777" w:rsidR="00374783" w:rsidRDefault="00C45369">
            <w:pPr>
              <w:pStyle w:val="TableParagraph"/>
              <w:spacing w:before="58"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OSTİM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TEKNİK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ÜNİVERSİTESİ</w:t>
            </w:r>
          </w:p>
          <w:p w14:paraId="14BF7EA6" w14:textId="0608DB6C" w:rsidR="00374783" w:rsidRDefault="00CF06AE">
            <w:pPr>
              <w:pStyle w:val="TableParagraph"/>
              <w:spacing w:before="0"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CUMHURİYET KUPASI</w:t>
            </w:r>
            <w:r w:rsidR="00C45369">
              <w:rPr>
                <w:spacing w:val="-9"/>
                <w:sz w:val="20"/>
              </w:rPr>
              <w:t xml:space="preserve"> </w:t>
            </w:r>
            <w:r w:rsidR="00C45369">
              <w:rPr>
                <w:sz w:val="20"/>
              </w:rPr>
              <w:t>HIZLI</w:t>
            </w:r>
            <w:r w:rsidR="00C45369">
              <w:rPr>
                <w:spacing w:val="-8"/>
                <w:sz w:val="20"/>
              </w:rPr>
              <w:t xml:space="preserve"> </w:t>
            </w:r>
            <w:r w:rsidR="00C45369">
              <w:rPr>
                <w:sz w:val="20"/>
              </w:rPr>
              <w:t>SATRANÇ</w:t>
            </w:r>
            <w:r w:rsidR="00C45369">
              <w:rPr>
                <w:spacing w:val="-9"/>
                <w:sz w:val="20"/>
              </w:rPr>
              <w:t xml:space="preserve"> </w:t>
            </w:r>
            <w:r w:rsidR="00C45369">
              <w:rPr>
                <w:spacing w:val="-2"/>
                <w:sz w:val="20"/>
              </w:rPr>
              <w:t>TURNUVASI</w:t>
            </w:r>
          </w:p>
        </w:tc>
      </w:tr>
      <w:tr w:rsidR="00374783" w14:paraId="5D3D8043" w14:textId="77777777">
        <w:trPr>
          <w:trHeight w:val="547"/>
        </w:trPr>
        <w:tc>
          <w:tcPr>
            <w:tcW w:w="2819" w:type="dxa"/>
          </w:tcPr>
          <w:p w14:paraId="3BC61401" w14:textId="77777777" w:rsidR="00374783" w:rsidRDefault="00C45369">
            <w:pPr>
              <w:pStyle w:val="TableParagraph"/>
              <w:spacing w:before="75" w:line="206" w:lineRule="auto"/>
              <w:ind w:left="9" w:right="651"/>
              <w:rPr>
                <w:sz w:val="20"/>
              </w:rPr>
            </w:pPr>
            <w:r>
              <w:rPr>
                <w:spacing w:val="-2"/>
                <w:sz w:val="20"/>
              </w:rPr>
              <w:t>BAŞLAMA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TARİHİ </w:t>
            </w:r>
            <w:r>
              <w:rPr>
                <w:sz w:val="20"/>
              </w:rPr>
              <w:t>BİTİŞ TARİHİ</w:t>
            </w:r>
          </w:p>
        </w:tc>
        <w:tc>
          <w:tcPr>
            <w:tcW w:w="2147" w:type="dxa"/>
          </w:tcPr>
          <w:p w14:paraId="38FA4447" w14:textId="3688889D" w:rsidR="00374783" w:rsidRDefault="00CF06AE">
            <w:pPr>
              <w:pStyle w:val="TableParagraph"/>
              <w:spacing w:before="14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23.10</w:t>
            </w:r>
            <w:r w:rsidR="00C45369">
              <w:rPr>
                <w:spacing w:val="-2"/>
                <w:sz w:val="20"/>
              </w:rPr>
              <w:t>.2024</w:t>
            </w:r>
          </w:p>
          <w:p w14:paraId="741A306E" w14:textId="3E7AC022" w:rsidR="00374783" w:rsidRDefault="00CF06AE">
            <w:pPr>
              <w:pStyle w:val="TableParagraph"/>
              <w:spacing w:before="3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  <w:r w:rsidR="00C45369">
              <w:rPr>
                <w:spacing w:val="-2"/>
                <w:sz w:val="20"/>
              </w:rPr>
              <w:t>.2024</w:t>
            </w:r>
          </w:p>
        </w:tc>
        <w:tc>
          <w:tcPr>
            <w:tcW w:w="836" w:type="dxa"/>
          </w:tcPr>
          <w:p w14:paraId="2BC0E798" w14:textId="77777777" w:rsidR="00374783" w:rsidRDefault="00C45369">
            <w:pPr>
              <w:pStyle w:val="TableParagraph"/>
              <w:spacing w:before="149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YERİ</w:t>
            </w:r>
          </w:p>
        </w:tc>
        <w:tc>
          <w:tcPr>
            <w:tcW w:w="4698" w:type="dxa"/>
            <w:gridSpan w:val="2"/>
          </w:tcPr>
          <w:p w14:paraId="228180F8" w14:textId="77777777" w:rsidR="00374783" w:rsidRDefault="00C45369">
            <w:pPr>
              <w:pStyle w:val="TableParagraph"/>
              <w:spacing w:before="75" w:line="206" w:lineRule="auto"/>
              <w:ind w:left="8" w:right="1080"/>
              <w:rPr>
                <w:sz w:val="20"/>
              </w:rPr>
            </w:pPr>
            <w:r>
              <w:rPr>
                <w:sz w:val="20"/>
              </w:rPr>
              <w:t>OSTİM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TEKNİK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ÜNİVERSİTESİ MERKEZ KAMPÜS ANA BİNA</w:t>
            </w:r>
          </w:p>
        </w:tc>
      </w:tr>
      <w:tr w:rsidR="00374783" w14:paraId="5C14AEB8" w14:textId="77777777">
        <w:trPr>
          <w:trHeight w:val="378"/>
        </w:trPr>
        <w:tc>
          <w:tcPr>
            <w:tcW w:w="2819" w:type="dxa"/>
          </w:tcPr>
          <w:p w14:paraId="1B6E5FD6" w14:textId="77777777" w:rsidR="00374783" w:rsidRDefault="00C45369">
            <w:pPr>
              <w:pStyle w:val="TableParagraph"/>
              <w:spacing w:before="62"/>
              <w:ind w:left="9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TARİHİ</w:t>
            </w:r>
          </w:p>
        </w:tc>
        <w:tc>
          <w:tcPr>
            <w:tcW w:w="2147" w:type="dxa"/>
          </w:tcPr>
          <w:p w14:paraId="745F51E1" w14:textId="67A1977F" w:rsidR="00374783" w:rsidRDefault="00CF06AE">
            <w:pPr>
              <w:pStyle w:val="TableParagraph"/>
              <w:spacing w:before="62"/>
              <w:ind w:left="8"/>
              <w:rPr>
                <w:sz w:val="20"/>
              </w:rPr>
            </w:pPr>
            <w:r>
              <w:rPr>
                <w:sz w:val="20"/>
              </w:rPr>
              <w:t>20.10</w:t>
            </w:r>
            <w:r w:rsidR="00C45369">
              <w:rPr>
                <w:sz w:val="20"/>
              </w:rPr>
              <w:t>.2024</w:t>
            </w:r>
            <w:r w:rsidR="00C45369">
              <w:rPr>
                <w:spacing w:val="-5"/>
                <w:sz w:val="20"/>
              </w:rPr>
              <w:t xml:space="preserve"> </w:t>
            </w:r>
            <w:r w:rsidR="00C45369">
              <w:rPr>
                <w:sz w:val="20"/>
              </w:rPr>
              <w:t>Saat</w:t>
            </w:r>
            <w:r w:rsidR="00C45369">
              <w:rPr>
                <w:spacing w:val="-6"/>
                <w:sz w:val="20"/>
              </w:rPr>
              <w:t xml:space="preserve"> </w:t>
            </w:r>
            <w:r w:rsidR="00C45369">
              <w:rPr>
                <w:spacing w:val="-4"/>
                <w:sz w:val="20"/>
              </w:rPr>
              <w:t>17:00</w:t>
            </w:r>
          </w:p>
        </w:tc>
        <w:tc>
          <w:tcPr>
            <w:tcW w:w="836" w:type="dxa"/>
          </w:tcPr>
          <w:p w14:paraId="07D52D56" w14:textId="77777777" w:rsidR="00374783" w:rsidRDefault="00C45369">
            <w:pPr>
              <w:pStyle w:val="TableParagraph"/>
              <w:spacing w:before="62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SİSTEM</w:t>
            </w:r>
          </w:p>
        </w:tc>
        <w:tc>
          <w:tcPr>
            <w:tcW w:w="4698" w:type="dxa"/>
            <w:gridSpan w:val="2"/>
          </w:tcPr>
          <w:p w14:paraId="1838F4D1" w14:textId="77777777" w:rsidR="00374783" w:rsidRDefault="00C45369">
            <w:pPr>
              <w:pStyle w:val="TableParagraph"/>
              <w:spacing w:before="62"/>
              <w:ind w:left="8"/>
              <w:rPr>
                <w:sz w:val="20"/>
              </w:rPr>
            </w:pPr>
            <w:r>
              <w:rPr>
                <w:sz w:val="20"/>
              </w:rPr>
              <w:t>İSVİÇRE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SİSTEMİ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24FC4103" w14:textId="77777777">
        <w:trPr>
          <w:trHeight w:val="479"/>
        </w:trPr>
        <w:tc>
          <w:tcPr>
            <w:tcW w:w="2819" w:type="dxa"/>
          </w:tcPr>
          <w:p w14:paraId="207FBCE9" w14:textId="77777777" w:rsidR="00374783" w:rsidRDefault="00C45369">
            <w:pPr>
              <w:pStyle w:val="TableParagraph"/>
              <w:spacing w:before="110"/>
              <w:ind w:left="9"/>
              <w:rPr>
                <w:sz w:val="20"/>
              </w:rPr>
            </w:pPr>
            <w:r>
              <w:rPr>
                <w:sz w:val="20"/>
              </w:rPr>
              <w:t>DÜŞÜNME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7681" w:type="dxa"/>
            <w:gridSpan w:val="4"/>
          </w:tcPr>
          <w:p w14:paraId="5F7EF7FB" w14:textId="27F884E2" w:rsidR="00374783" w:rsidRDefault="00CF06AE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sz w:val="20"/>
              </w:rPr>
              <w:t>15</w:t>
            </w:r>
            <w:r w:rsidR="00C45369">
              <w:rPr>
                <w:sz w:val="20"/>
              </w:rPr>
              <w:t>'+0”</w:t>
            </w:r>
            <w:r w:rsidR="00C45369">
              <w:rPr>
                <w:spacing w:val="-12"/>
                <w:sz w:val="20"/>
              </w:rPr>
              <w:t xml:space="preserve"> </w:t>
            </w:r>
            <w:r w:rsidR="00C45369">
              <w:rPr>
                <w:sz w:val="20"/>
              </w:rPr>
              <w:t>EKLEMELİ</w:t>
            </w:r>
            <w:r w:rsidR="00C45369">
              <w:rPr>
                <w:spacing w:val="-11"/>
                <w:sz w:val="20"/>
              </w:rPr>
              <w:t xml:space="preserve"> </w:t>
            </w:r>
            <w:r w:rsidR="00C45369">
              <w:rPr>
                <w:spacing w:val="-2"/>
                <w:sz w:val="20"/>
              </w:rPr>
              <w:t>TEMPO</w:t>
            </w:r>
          </w:p>
        </w:tc>
      </w:tr>
      <w:tr w:rsidR="00374783" w14:paraId="2CBF8E59" w14:textId="77777777">
        <w:trPr>
          <w:trHeight w:val="445"/>
        </w:trPr>
        <w:tc>
          <w:tcPr>
            <w:tcW w:w="2819" w:type="dxa"/>
          </w:tcPr>
          <w:p w14:paraId="7C56C7FC" w14:textId="77777777" w:rsidR="00374783" w:rsidRDefault="00C45369">
            <w:pPr>
              <w:pStyle w:val="TableParagraph"/>
              <w:spacing w:before="9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ORGANİZASYON</w:t>
            </w:r>
          </w:p>
        </w:tc>
        <w:tc>
          <w:tcPr>
            <w:tcW w:w="7681" w:type="dxa"/>
            <w:gridSpan w:val="4"/>
          </w:tcPr>
          <w:p w14:paraId="2842FBB8" w14:textId="77777777" w:rsidR="00374783" w:rsidRDefault="00C45369">
            <w:pPr>
              <w:pStyle w:val="TableParagraph"/>
              <w:spacing w:before="96"/>
              <w:ind w:left="8"/>
              <w:rPr>
                <w:sz w:val="20"/>
              </w:rPr>
            </w:pPr>
            <w:r>
              <w:rPr>
                <w:sz w:val="20"/>
              </w:rPr>
              <w:t>OSTİM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TEKNİK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ÜNİVERSİTESİ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</w:t>
            </w:r>
          </w:p>
        </w:tc>
      </w:tr>
    </w:tbl>
    <w:p w14:paraId="4BC4B144" w14:textId="77777777" w:rsidR="00374783" w:rsidRDefault="00C45369">
      <w:pPr>
        <w:pStyle w:val="Balk1"/>
        <w:numPr>
          <w:ilvl w:val="0"/>
          <w:numId w:val="1"/>
        </w:numPr>
        <w:tabs>
          <w:tab w:val="left" w:pos="902"/>
        </w:tabs>
        <w:spacing w:before="187"/>
        <w:ind w:hanging="355"/>
      </w:pPr>
      <w:r>
        <w:t>GENEL</w:t>
      </w:r>
      <w:r>
        <w:rPr>
          <w:spacing w:val="-4"/>
        </w:rPr>
        <w:t xml:space="preserve"> </w:t>
      </w:r>
      <w:r>
        <w:rPr>
          <w:spacing w:val="-2"/>
        </w:rPr>
        <w:t>HÜKÜMLER</w:t>
      </w:r>
    </w:p>
    <w:p w14:paraId="53D15BBD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3"/>
        </w:tabs>
        <w:spacing w:before="110"/>
        <w:ind w:left="843" w:hanging="296"/>
        <w:rPr>
          <w:rFonts w:ascii="Microsoft Sans Serif" w:hAnsi="Microsoft Sans Serif"/>
          <w:sz w:val="18"/>
        </w:rPr>
      </w:pPr>
      <w:r>
        <w:rPr>
          <w:sz w:val="20"/>
        </w:rPr>
        <w:t>TSF</w:t>
      </w:r>
      <w:r>
        <w:rPr>
          <w:spacing w:val="-10"/>
          <w:sz w:val="20"/>
        </w:rPr>
        <w:t xml:space="preserve"> </w:t>
      </w:r>
      <w:r>
        <w:rPr>
          <w:sz w:val="20"/>
        </w:rPr>
        <w:t>satranç</w:t>
      </w:r>
      <w:r>
        <w:rPr>
          <w:spacing w:val="-8"/>
          <w:sz w:val="20"/>
        </w:rPr>
        <w:t xml:space="preserve"> </w:t>
      </w:r>
      <w:r>
        <w:rPr>
          <w:sz w:val="20"/>
        </w:rPr>
        <w:t>yarışmaları</w:t>
      </w:r>
      <w:r>
        <w:rPr>
          <w:spacing w:val="-9"/>
          <w:sz w:val="20"/>
        </w:rPr>
        <w:t xml:space="preserve"> </w:t>
      </w:r>
      <w:r>
        <w:rPr>
          <w:sz w:val="20"/>
        </w:rPr>
        <w:t>talimatları,</w:t>
      </w:r>
      <w:r>
        <w:rPr>
          <w:spacing w:val="-7"/>
          <w:sz w:val="20"/>
        </w:rPr>
        <w:t xml:space="preserve"> </w:t>
      </w:r>
      <w:r>
        <w:rPr>
          <w:sz w:val="20"/>
        </w:rPr>
        <w:t>prosedürleri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uygulama</w:t>
      </w:r>
      <w:r>
        <w:rPr>
          <w:spacing w:val="-4"/>
          <w:sz w:val="20"/>
        </w:rPr>
        <w:t xml:space="preserve"> </w:t>
      </w:r>
      <w:r>
        <w:rPr>
          <w:sz w:val="20"/>
        </w:rPr>
        <w:t>yönergeleri</w:t>
      </w:r>
      <w:r>
        <w:rPr>
          <w:spacing w:val="-8"/>
          <w:sz w:val="20"/>
        </w:rPr>
        <w:t xml:space="preserve"> </w:t>
      </w:r>
      <w:r>
        <w:rPr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z w:val="20"/>
        </w:rPr>
        <w:t>FIDE</w:t>
      </w:r>
      <w:r>
        <w:rPr>
          <w:spacing w:val="-9"/>
          <w:sz w:val="20"/>
        </w:rPr>
        <w:t xml:space="preserve"> </w:t>
      </w:r>
      <w:r>
        <w:rPr>
          <w:sz w:val="20"/>
        </w:rPr>
        <w:t>Satranç</w:t>
      </w:r>
      <w:r>
        <w:rPr>
          <w:spacing w:val="-12"/>
          <w:sz w:val="20"/>
        </w:rPr>
        <w:t xml:space="preserve"> </w:t>
      </w:r>
      <w:r>
        <w:rPr>
          <w:sz w:val="20"/>
        </w:rPr>
        <w:t>Kuralları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geçerlidir.</w:t>
      </w:r>
    </w:p>
    <w:p w14:paraId="21B939EE" w14:textId="77777777" w:rsidR="00374783" w:rsidRDefault="00C45369">
      <w:pPr>
        <w:pStyle w:val="Balk1"/>
        <w:numPr>
          <w:ilvl w:val="0"/>
          <w:numId w:val="1"/>
        </w:numPr>
        <w:tabs>
          <w:tab w:val="left" w:pos="839"/>
        </w:tabs>
        <w:spacing w:before="217"/>
        <w:ind w:left="839" w:hanging="292"/>
      </w:pPr>
      <w:bookmarkStart w:id="0" w:name="2._KATILIM_ve_BAŞVURU"/>
      <w:bookmarkEnd w:id="0"/>
      <w:r>
        <w:t>KATILIM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BAŞVURU</w:t>
      </w:r>
    </w:p>
    <w:p w14:paraId="59F011E3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9"/>
        </w:tabs>
        <w:spacing w:before="115" w:line="228" w:lineRule="exact"/>
        <w:ind w:left="829" w:hanging="282"/>
        <w:rPr>
          <w:sz w:val="20"/>
        </w:rPr>
      </w:pPr>
      <w:r>
        <w:rPr>
          <w:sz w:val="20"/>
        </w:rPr>
        <w:t>Turnuvaya</w:t>
      </w:r>
      <w:r>
        <w:rPr>
          <w:spacing w:val="-8"/>
          <w:sz w:val="20"/>
        </w:rPr>
        <w:t xml:space="preserve"> </w:t>
      </w:r>
      <w:r>
        <w:rPr>
          <w:sz w:val="20"/>
        </w:rPr>
        <w:t>OSTİM</w:t>
      </w:r>
      <w:r>
        <w:rPr>
          <w:spacing w:val="-13"/>
          <w:sz w:val="20"/>
        </w:rPr>
        <w:t xml:space="preserve"> </w:t>
      </w:r>
      <w:r>
        <w:rPr>
          <w:sz w:val="20"/>
        </w:rPr>
        <w:t>Teknik</w:t>
      </w:r>
      <w:r>
        <w:rPr>
          <w:spacing w:val="-12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-6"/>
          <w:sz w:val="20"/>
        </w:rPr>
        <w:t xml:space="preserve"> </w:t>
      </w:r>
      <w:r>
        <w:rPr>
          <w:sz w:val="20"/>
        </w:rPr>
        <w:t>öğrencisi</w:t>
      </w:r>
      <w:r>
        <w:rPr>
          <w:spacing w:val="-10"/>
          <w:sz w:val="20"/>
        </w:rPr>
        <w:t xml:space="preserve"> </w:t>
      </w:r>
      <w:r>
        <w:rPr>
          <w:sz w:val="20"/>
        </w:rPr>
        <w:t>veya</w:t>
      </w:r>
      <w:r>
        <w:rPr>
          <w:spacing w:val="-6"/>
          <w:sz w:val="20"/>
        </w:rPr>
        <w:t xml:space="preserve"> </w:t>
      </w:r>
      <w:r>
        <w:rPr>
          <w:sz w:val="20"/>
        </w:rPr>
        <w:t>çalışanları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katılabilir.</w:t>
      </w:r>
    </w:p>
    <w:p w14:paraId="69EB14AB" w14:textId="1875FD3A" w:rsidR="00374783" w:rsidRDefault="00C45369">
      <w:pPr>
        <w:pStyle w:val="ListeParagraf"/>
        <w:numPr>
          <w:ilvl w:val="1"/>
          <w:numId w:val="1"/>
        </w:numPr>
        <w:tabs>
          <w:tab w:val="left" w:pos="828"/>
          <w:tab w:val="left" w:pos="830"/>
        </w:tabs>
        <w:spacing w:before="2" w:line="235" w:lineRule="auto"/>
        <w:ind w:left="830" w:right="237" w:hanging="284"/>
        <w:rPr>
          <w:sz w:val="20"/>
        </w:rPr>
      </w:pPr>
      <w:r>
        <w:rPr>
          <w:sz w:val="20"/>
        </w:rPr>
        <w:t>Başvurular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12"/>
          <w:sz w:val="20"/>
        </w:rPr>
        <w:t xml:space="preserve"> </w:t>
      </w:r>
      <w:r>
        <w:rPr>
          <w:sz w:val="20"/>
        </w:rPr>
        <w:t>veya</w:t>
      </w:r>
      <w:r>
        <w:rPr>
          <w:spacing w:val="-6"/>
          <w:sz w:val="20"/>
        </w:rPr>
        <w:t xml:space="preserve"> </w:t>
      </w:r>
      <w:r>
        <w:rPr>
          <w:sz w:val="20"/>
        </w:rPr>
        <w:t>Ostim</w:t>
      </w:r>
      <w:r>
        <w:rPr>
          <w:spacing w:val="-12"/>
          <w:sz w:val="20"/>
        </w:rPr>
        <w:t xml:space="preserve"> </w:t>
      </w:r>
      <w:r>
        <w:rPr>
          <w:sz w:val="20"/>
        </w:rPr>
        <w:t>Teknik</w:t>
      </w:r>
      <w:r>
        <w:rPr>
          <w:spacing w:val="-13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-12"/>
          <w:sz w:val="20"/>
        </w:rPr>
        <w:t xml:space="preserve"> </w:t>
      </w:r>
      <w:r>
        <w:rPr>
          <w:sz w:val="20"/>
        </w:rPr>
        <w:t>Sağlık</w:t>
      </w:r>
      <w:r>
        <w:rPr>
          <w:spacing w:val="-13"/>
          <w:sz w:val="20"/>
        </w:rPr>
        <w:t xml:space="preserve"> </w:t>
      </w:r>
      <w:r>
        <w:rPr>
          <w:sz w:val="20"/>
        </w:rPr>
        <w:t>Kültür ve Spor Müdürlüğü birimine şahsen yapılacaktır.</w:t>
      </w:r>
      <w:r w:rsidR="00B43DD1">
        <w:rPr>
          <w:sz w:val="20"/>
        </w:rPr>
        <w:t xml:space="preserve"> Katılımcı sayısı ilk katılan 60 kişi ile </w:t>
      </w:r>
      <w:proofErr w:type="gramStart"/>
      <w:r w:rsidR="00B43DD1">
        <w:rPr>
          <w:sz w:val="20"/>
        </w:rPr>
        <w:t>sınırlandırılmıştır .</w:t>
      </w:r>
      <w:proofErr w:type="gramEnd"/>
    </w:p>
    <w:p w14:paraId="7A84D0D7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8"/>
          <w:tab w:val="left" w:pos="830"/>
        </w:tabs>
        <w:spacing w:before="1" w:line="235" w:lineRule="auto"/>
        <w:ind w:left="830" w:right="234" w:hanging="284"/>
        <w:rPr>
          <w:sz w:val="20"/>
        </w:rPr>
      </w:pPr>
      <w:r>
        <w:rPr>
          <w:sz w:val="20"/>
        </w:rPr>
        <w:t>Başvurularda;</w:t>
      </w:r>
      <w:r>
        <w:rPr>
          <w:spacing w:val="-4"/>
          <w:sz w:val="20"/>
        </w:rPr>
        <w:t xml:space="preserve"> </w:t>
      </w:r>
      <w:r>
        <w:rPr>
          <w:sz w:val="20"/>
        </w:rPr>
        <w:t>sporcunun</w:t>
      </w:r>
      <w:r>
        <w:rPr>
          <w:spacing w:val="-2"/>
          <w:sz w:val="20"/>
        </w:rPr>
        <w:t xml:space="preserve"> </w:t>
      </w:r>
      <w:r>
        <w:rPr>
          <w:sz w:val="20"/>
        </w:rPr>
        <w:t>adı soyadı, okuduğu</w:t>
      </w:r>
      <w:r>
        <w:rPr>
          <w:spacing w:val="-6"/>
          <w:sz w:val="20"/>
        </w:rPr>
        <w:t xml:space="preserve"> </w:t>
      </w:r>
      <w:r>
        <w:rPr>
          <w:sz w:val="20"/>
        </w:rPr>
        <w:t>bölüm, öğrenci</w:t>
      </w:r>
      <w:r>
        <w:rPr>
          <w:spacing w:val="-4"/>
          <w:sz w:val="20"/>
        </w:rPr>
        <w:t xml:space="preserve"> </w:t>
      </w:r>
      <w:r>
        <w:rPr>
          <w:sz w:val="20"/>
        </w:rPr>
        <w:t>numarası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z w:val="20"/>
        </w:rPr>
        <w:t>telefon</w:t>
      </w:r>
      <w:r>
        <w:rPr>
          <w:spacing w:val="-2"/>
          <w:sz w:val="20"/>
        </w:rPr>
        <w:t xml:space="preserve"> </w:t>
      </w:r>
      <w:r>
        <w:rPr>
          <w:sz w:val="20"/>
        </w:rPr>
        <w:t>numarasının eksiksiz olarak</w:t>
      </w:r>
      <w:r>
        <w:rPr>
          <w:spacing w:val="-6"/>
          <w:sz w:val="20"/>
        </w:rPr>
        <w:t xml:space="preserve"> </w:t>
      </w:r>
      <w:r>
        <w:rPr>
          <w:sz w:val="20"/>
        </w:rPr>
        <w:t>bulunması zorunludur. Geç kayıt veya eksik bilgiden kaynaklanacak hak kayıplarından başvuru sahipleri sorumludur.</w:t>
      </w:r>
    </w:p>
    <w:p w14:paraId="544CB773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8"/>
          <w:tab w:val="left" w:pos="830"/>
        </w:tabs>
        <w:ind w:left="830" w:right="244" w:hanging="284"/>
        <w:rPr>
          <w:sz w:val="20"/>
        </w:rPr>
      </w:pPr>
      <w:r>
        <w:rPr>
          <w:sz w:val="20"/>
        </w:rPr>
        <w:t>Tüm</w:t>
      </w:r>
      <w:r>
        <w:rPr>
          <w:spacing w:val="-13"/>
          <w:sz w:val="20"/>
        </w:rPr>
        <w:t xml:space="preserve"> </w:t>
      </w:r>
      <w:r>
        <w:rPr>
          <w:sz w:val="20"/>
        </w:rPr>
        <w:t>sporcuların</w:t>
      </w:r>
      <w:r>
        <w:rPr>
          <w:spacing w:val="-12"/>
          <w:sz w:val="20"/>
        </w:rPr>
        <w:t xml:space="preserve"> </w:t>
      </w:r>
      <w:r>
        <w:rPr>
          <w:sz w:val="20"/>
        </w:rPr>
        <w:t>kayıt</w:t>
      </w:r>
      <w:r>
        <w:rPr>
          <w:spacing w:val="-13"/>
          <w:sz w:val="20"/>
        </w:rPr>
        <w:t xml:space="preserve"> </w:t>
      </w:r>
      <w:r>
        <w:rPr>
          <w:sz w:val="20"/>
        </w:rPr>
        <w:t>kontrol</w:t>
      </w:r>
      <w:r>
        <w:rPr>
          <w:spacing w:val="-12"/>
          <w:sz w:val="20"/>
        </w:rPr>
        <w:t xml:space="preserve"> </w:t>
      </w:r>
      <w:r>
        <w:rPr>
          <w:sz w:val="20"/>
        </w:rPr>
        <w:t>işlemini</w:t>
      </w:r>
      <w:r>
        <w:rPr>
          <w:spacing w:val="-13"/>
          <w:sz w:val="20"/>
        </w:rPr>
        <w:t xml:space="preserve"> </w:t>
      </w:r>
      <w:r>
        <w:rPr>
          <w:sz w:val="20"/>
        </w:rPr>
        <w:t>Teknik</w:t>
      </w:r>
      <w:r>
        <w:rPr>
          <w:spacing w:val="-12"/>
          <w:sz w:val="20"/>
        </w:rPr>
        <w:t xml:space="preserve"> </w:t>
      </w:r>
      <w:r>
        <w:rPr>
          <w:sz w:val="20"/>
        </w:rPr>
        <w:t>Toplantı</w:t>
      </w:r>
      <w:r>
        <w:rPr>
          <w:spacing w:val="-13"/>
          <w:sz w:val="20"/>
        </w:rPr>
        <w:t xml:space="preserve"> </w:t>
      </w:r>
      <w:r>
        <w:rPr>
          <w:sz w:val="20"/>
        </w:rPr>
        <w:t>öncesi,</w:t>
      </w:r>
      <w:r>
        <w:rPr>
          <w:spacing w:val="-12"/>
          <w:sz w:val="20"/>
        </w:rPr>
        <w:t xml:space="preserve"> </w:t>
      </w:r>
      <w:r>
        <w:rPr>
          <w:sz w:val="20"/>
        </w:rPr>
        <w:t>öğrenci</w:t>
      </w:r>
      <w:r>
        <w:rPr>
          <w:spacing w:val="-13"/>
          <w:sz w:val="20"/>
        </w:rPr>
        <w:t xml:space="preserve"> </w:t>
      </w:r>
      <w:r>
        <w:rPr>
          <w:sz w:val="20"/>
        </w:rPr>
        <w:t>kimliklerini</w:t>
      </w:r>
      <w:r>
        <w:rPr>
          <w:spacing w:val="-12"/>
          <w:sz w:val="20"/>
        </w:rPr>
        <w:t xml:space="preserve"> </w:t>
      </w:r>
      <w:r>
        <w:rPr>
          <w:sz w:val="20"/>
        </w:rPr>
        <w:t>veya</w:t>
      </w:r>
      <w:r>
        <w:rPr>
          <w:spacing w:val="-13"/>
          <w:sz w:val="20"/>
        </w:rPr>
        <w:t xml:space="preserve"> </w:t>
      </w:r>
      <w:r>
        <w:rPr>
          <w:sz w:val="20"/>
        </w:rPr>
        <w:t>personel</w:t>
      </w:r>
      <w:r>
        <w:rPr>
          <w:spacing w:val="-12"/>
          <w:sz w:val="20"/>
        </w:rPr>
        <w:t xml:space="preserve"> </w:t>
      </w:r>
      <w:r>
        <w:rPr>
          <w:sz w:val="20"/>
        </w:rPr>
        <w:t>kimliklerini</w:t>
      </w:r>
      <w:r>
        <w:rPr>
          <w:spacing w:val="-13"/>
          <w:sz w:val="20"/>
        </w:rPr>
        <w:t xml:space="preserve"> </w:t>
      </w:r>
      <w:r>
        <w:rPr>
          <w:sz w:val="20"/>
        </w:rPr>
        <w:t>ibraz</w:t>
      </w:r>
      <w:r>
        <w:rPr>
          <w:spacing w:val="-10"/>
          <w:sz w:val="20"/>
        </w:rPr>
        <w:t xml:space="preserve"> </w:t>
      </w:r>
      <w:r>
        <w:rPr>
          <w:sz w:val="20"/>
        </w:rPr>
        <w:t>ederek tamamlamaları gerekmektedir.</w:t>
      </w:r>
    </w:p>
    <w:p w14:paraId="1E268D9F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8"/>
          <w:tab w:val="left" w:pos="830"/>
        </w:tabs>
        <w:spacing w:line="235" w:lineRule="auto"/>
        <w:ind w:left="830" w:right="236" w:hanging="284"/>
        <w:rPr>
          <w:sz w:val="20"/>
        </w:rPr>
      </w:pPr>
      <w:r>
        <w:rPr>
          <w:sz w:val="20"/>
        </w:rPr>
        <w:t xml:space="preserve">Birinci Tur </w:t>
      </w:r>
      <w:proofErr w:type="spellStart"/>
      <w:r>
        <w:rPr>
          <w:sz w:val="20"/>
        </w:rPr>
        <w:t>eşlendirmesi</w:t>
      </w:r>
      <w:proofErr w:type="spellEnd"/>
      <w:r>
        <w:rPr>
          <w:sz w:val="20"/>
        </w:rPr>
        <w:t xml:space="preserve"> belirtilen programa göre yapılacaktır. Kayıt kontrol süresinden sonra gelen sporcular UKD vb. ayrım gözetilmeksizin ilk tur </w:t>
      </w:r>
      <w:proofErr w:type="spellStart"/>
      <w:r>
        <w:rPr>
          <w:sz w:val="20"/>
        </w:rPr>
        <w:t>eşlendirmesine</w:t>
      </w:r>
      <w:proofErr w:type="spellEnd"/>
      <w:r>
        <w:rPr>
          <w:sz w:val="20"/>
        </w:rPr>
        <w:t xml:space="preserve"> listenin sonuna eklenerek alınır.</w:t>
      </w:r>
    </w:p>
    <w:p w14:paraId="4813D43E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8"/>
          <w:tab w:val="left" w:pos="830"/>
        </w:tabs>
        <w:spacing w:line="235" w:lineRule="auto"/>
        <w:ind w:left="830" w:right="247" w:hanging="284"/>
        <w:rPr>
          <w:sz w:val="20"/>
        </w:rPr>
      </w:pPr>
      <w:r>
        <w:rPr>
          <w:sz w:val="20"/>
        </w:rPr>
        <w:t>Birinci</w:t>
      </w:r>
      <w:r>
        <w:rPr>
          <w:spacing w:val="38"/>
          <w:sz w:val="20"/>
        </w:rPr>
        <w:t xml:space="preserve"> </w:t>
      </w:r>
      <w:r>
        <w:rPr>
          <w:sz w:val="20"/>
        </w:rPr>
        <w:t>tur</w:t>
      </w:r>
      <w:r>
        <w:rPr>
          <w:spacing w:val="40"/>
          <w:sz w:val="20"/>
        </w:rPr>
        <w:t xml:space="preserve"> </w:t>
      </w:r>
      <w:r>
        <w:rPr>
          <w:sz w:val="20"/>
        </w:rPr>
        <w:t>başladıktan</w:t>
      </w:r>
      <w:r>
        <w:rPr>
          <w:spacing w:val="40"/>
          <w:sz w:val="20"/>
        </w:rPr>
        <w:t xml:space="preserve"> </w:t>
      </w:r>
      <w:r>
        <w:rPr>
          <w:sz w:val="20"/>
        </w:rPr>
        <w:t>sonra</w:t>
      </w:r>
      <w:r>
        <w:rPr>
          <w:spacing w:val="40"/>
          <w:sz w:val="20"/>
        </w:rPr>
        <w:t xml:space="preserve"> </w:t>
      </w:r>
      <w:r>
        <w:rPr>
          <w:sz w:val="20"/>
        </w:rPr>
        <w:t>gelen</w:t>
      </w:r>
      <w:r>
        <w:rPr>
          <w:spacing w:val="40"/>
          <w:sz w:val="20"/>
        </w:rPr>
        <w:t xml:space="preserve"> </w:t>
      </w:r>
      <w:r>
        <w:rPr>
          <w:sz w:val="20"/>
        </w:rPr>
        <w:t>sporcular</w:t>
      </w:r>
      <w:r>
        <w:rPr>
          <w:spacing w:val="40"/>
          <w:sz w:val="20"/>
        </w:rPr>
        <w:t xml:space="preserve"> </w:t>
      </w:r>
      <w:r>
        <w:rPr>
          <w:sz w:val="20"/>
        </w:rPr>
        <w:t>bir</w:t>
      </w:r>
      <w:r>
        <w:rPr>
          <w:spacing w:val="40"/>
          <w:sz w:val="20"/>
        </w:rPr>
        <w:t xml:space="preserve"> </w:t>
      </w:r>
      <w:r>
        <w:rPr>
          <w:sz w:val="20"/>
        </w:rPr>
        <w:t>sonraki</w:t>
      </w:r>
      <w:r>
        <w:rPr>
          <w:spacing w:val="33"/>
          <w:sz w:val="20"/>
        </w:rPr>
        <w:t xml:space="preserve"> </w:t>
      </w:r>
      <w:r>
        <w:rPr>
          <w:sz w:val="20"/>
        </w:rPr>
        <w:t>tura</w:t>
      </w:r>
      <w:r>
        <w:rPr>
          <w:spacing w:val="38"/>
          <w:sz w:val="20"/>
        </w:rPr>
        <w:t xml:space="preserve"> </w:t>
      </w:r>
      <w:r>
        <w:rPr>
          <w:sz w:val="20"/>
        </w:rPr>
        <w:t>alınır.</w:t>
      </w:r>
      <w:r>
        <w:rPr>
          <w:spacing w:val="40"/>
          <w:sz w:val="20"/>
        </w:rPr>
        <w:t xml:space="preserve"> </w:t>
      </w:r>
      <w:r>
        <w:rPr>
          <w:sz w:val="20"/>
        </w:rPr>
        <w:t>İkinci</w:t>
      </w:r>
      <w:r>
        <w:rPr>
          <w:spacing w:val="38"/>
          <w:sz w:val="20"/>
        </w:rPr>
        <w:t xml:space="preserve"> </w:t>
      </w:r>
      <w:r>
        <w:rPr>
          <w:sz w:val="20"/>
        </w:rPr>
        <w:t>turdan</w:t>
      </w:r>
      <w:r>
        <w:rPr>
          <w:spacing w:val="40"/>
          <w:sz w:val="20"/>
        </w:rPr>
        <w:t xml:space="preserve"> </w:t>
      </w:r>
      <w:r>
        <w:rPr>
          <w:sz w:val="20"/>
        </w:rPr>
        <w:t>önce</w:t>
      </w:r>
      <w:r>
        <w:rPr>
          <w:spacing w:val="38"/>
          <w:sz w:val="20"/>
        </w:rPr>
        <w:t xml:space="preserve"> </w:t>
      </w:r>
      <w:r>
        <w:rPr>
          <w:sz w:val="20"/>
        </w:rPr>
        <w:t>sıralama</w:t>
      </w:r>
      <w:r>
        <w:rPr>
          <w:spacing w:val="40"/>
          <w:sz w:val="20"/>
        </w:rPr>
        <w:t xml:space="preserve"> </w:t>
      </w:r>
      <w:r>
        <w:rPr>
          <w:sz w:val="20"/>
        </w:rPr>
        <w:t>yenilenerek</w:t>
      </w:r>
      <w:r>
        <w:rPr>
          <w:spacing w:val="40"/>
          <w:sz w:val="20"/>
        </w:rPr>
        <w:t xml:space="preserve"> </w:t>
      </w:r>
      <w:r>
        <w:rPr>
          <w:sz w:val="20"/>
        </w:rPr>
        <w:t>2.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tur </w:t>
      </w:r>
      <w:proofErr w:type="spellStart"/>
      <w:r>
        <w:rPr>
          <w:sz w:val="20"/>
        </w:rPr>
        <w:t>eşlendirmesi</w:t>
      </w:r>
      <w:proofErr w:type="spellEnd"/>
      <w:r>
        <w:rPr>
          <w:sz w:val="20"/>
        </w:rPr>
        <w:t xml:space="preserve"> yapılır. İkinci tur </w:t>
      </w:r>
      <w:proofErr w:type="spellStart"/>
      <w:r>
        <w:rPr>
          <w:sz w:val="20"/>
        </w:rPr>
        <w:t>eşlendirmesi</w:t>
      </w:r>
      <w:proofErr w:type="spellEnd"/>
      <w:r>
        <w:rPr>
          <w:sz w:val="20"/>
        </w:rPr>
        <w:t xml:space="preserve"> duyurulduktan sonra yarışmaya yeni sporcu alınmaz.</w:t>
      </w:r>
    </w:p>
    <w:p w14:paraId="3BC2334D" w14:textId="77777777" w:rsidR="00374783" w:rsidRDefault="00C45369">
      <w:pPr>
        <w:pStyle w:val="Balk1"/>
        <w:numPr>
          <w:ilvl w:val="0"/>
          <w:numId w:val="1"/>
        </w:numPr>
        <w:tabs>
          <w:tab w:val="left" w:pos="839"/>
        </w:tabs>
        <w:spacing w:before="229"/>
        <w:ind w:left="839" w:hanging="292"/>
      </w:pPr>
      <w:bookmarkStart w:id="1" w:name="3._EŞİTLİK_BOZMA"/>
      <w:bookmarkEnd w:id="1"/>
      <w:r>
        <w:t>EŞİTLİK</w:t>
      </w:r>
      <w:r>
        <w:rPr>
          <w:spacing w:val="-10"/>
        </w:rPr>
        <w:t xml:space="preserve"> </w:t>
      </w:r>
      <w:r>
        <w:rPr>
          <w:spacing w:val="-2"/>
        </w:rPr>
        <w:t>BOZMA</w:t>
      </w:r>
    </w:p>
    <w:p w14:paraId="2436F694" w14:textId="77777777" w:rsidR="00374783" w:rsidRDefault="00C45369">
      <w:pPr>
        <w:pStyle w:val="ListeParagraf"/>
        <w:numPr>
          <w:ilvl w:val="1"/>
          <w:numId w:val="1"/>
        </w:numPr>
        <w:tabs>
          <w:tab w:val="left" w:pos="839"/>
          <w:tab w:val="left" w:pos="859"/>
        </w:tabs>
        <w:spacing w:before="119" w:line="235" w:lineRule="auto"/>
        <w:ind w:left="859" w:right="231" w:hanging="312"/>
        <w:rPr>
          <w:sz w:val="20"/>
        </w:rPr>
      </w:pPr>
      <w:r>
        <w:rPr>
          <w:sz w:val="20"/>
        </w:rPr>
        <w:t>İsviçre</w:t>
      </w:r>
      <w:r>
        <w:rPr>
          <w:spacing w:val="-8"/>
          <w:sz w:val="20"/>
        </w:rPr>
        <w:t xml:space="preserve"> </w:t>
      </w:r>
      <w:r>
        <w:rPr>
          <w:sz w:val="20"/>
        </w:rPr>
        <w:t>Sisteminde,</w:t>
      </w:r>
      <w:r>
        <w:rPr>
          <w:spacing w:val="-7"/>
          <w:sz w:val="20"/>
        </w:rPr>
        <w:t xml:space="preserve"> </w:t>
      </w:r>
      <w:r>
        <w:rPr>
          <w:sz w:val="20"/>
        </w:rPr>
        <w:t>derecelerin</w:t>
      </w:r>
      <w:r>
        <w:rPr>
          <w:spacing w:val="-1"/>
          <w:sz w:val="20"/>
        </w:rPr>
        <w:t xml:space="preserve"> </w:t>
      </w:r>
      <w:r>
        <w:rPr>
          <w:sz w:val="20"/>
        </w:rPr>
        <w:t>eş</w:t>
      </w:r>
      <w:r>
        <w:rPr>
          <w:spacing w:val="-6"/>
          <w:sz w:val="20"/>
        </w:rPr>
        <w:t xml:space="preserve"> </w:t>
      </w:r>
      <w:r>
        <w:rPr>
          <w:sz w:val="20"/>
        </w:rPr>
        <w:t>puanla</w:t>
      </w:r>
      <w:r>
        <w:rPr>
          <w:spacing w:val="-4"/>
          <w:sz w:val="20"/>
        </w:rPr>
        <w:t xml:space="preserve"> </w:t>
      </w:r>
      <w:r>
        <w:rPr>
          <w:sz w:val="20"/>
        </w:rPr>
        <w:t>paylaşılması</w:t>
      </w:r>
      <w:r>
        <w:rPr>
          <w:spacing w:val="-8"/>
          <w:sz w:val="20"/>
        </w:rPr>
        <w:t xml:space="preserve"> </w:t>
      </w:r>
      <w:r>
        <w:rPr>
          <w:sz w:val="20"/>
        </w:rPr>
        <w:t>halinde</w:t>
      </w:r>
      <w:r>
        <w:rPr>
          <w:spacing w:val="-8"/>
          <w:sz w:val="20"/>
        </w:rPr>
        <w:t xml:space="preserve"> </w:t>
      </w:r>
      <w:r>
        <w:rPr>
          <w:sz w:val="20"/>
        </w:rPr>
        <w:t>sırası</w:t>
      </w:r>
      <w:r>
        <w:rPr>
          <w:spacing w:val="-8"/>
          <w:sz w:val="20"/>
        </w:rPr>
        <w:t xml:space="preserve"> </w:t>
      </w:r>
      <w:r>
        <w:rPr>
          <w:sz w:val="20"/>
        </w:rPr>
        <w:t>ile:</w:t>
      </w:r>
      <w:r>
        <w:rPr>
          <w:spacing w:val="-4"/>
          <w:sz w:val="20"/>
        </w:rPr>
        <w:t xml:space="preserve"> </w:t>
      </w:r>
      <w:r>
        <w:rPr>
          <w:sz w:val="20"/>
        </w:rPr>
        <w:t>Buchholz-1</w:t>
      </w:r>
      <w:r>
        <w:rPr>
          <w:spacing w:val="-5"/>
          <w:sz w:val="20"/>
        </w:rPr>
        <w:t xml:space="preserve"> </w:t>
      </w:r>
      <w:r>
        <w:rPr>
          <w:sz w:val="20"/>
        </w:rPr>
        <w:t>(alttan)</w:t>
      </w:r>
      <w:r>
        <w:rPr>
          <w:spacing w:val="-5"/>
          <w:sz w:val="20"/>
        </w:rPr>
        <w:t xml:space="preserve"> </w:t>
      </w:r>
      <w:r>
        <w:rPr>
          <w:sz w:val="20"/>
        </w:rPr>
        <w:t>[37],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Sonneborn</w:t>
      </w:r>
      <w:proofErr w:type="spellEnd"/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Berger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[52], </w:t>
      </w:r>
      <w:proofErr w:type="spellStart"/>
      <w:r>
        <w:rPr>
          <w:sz w:val="20"/>
        </w:rPr>
        <w:t>Bucholz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Bucholzu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[70],</w:t>
      </w:r>
      <w:r>
        <w:rPr>
          <w:spacing w:val="-3"/>
          <w:sz w:val="20"/>
        </w:rPr>
        <w:t xml:space="preserve"> </w:t>
      </w:r>
      <w:r>
        <w:rPr>
          <w:sz w:val="20"/>
        </w:rPr>
        <w:t>Aralarındaki</w:t>
      </w:r>
      <w:r>
        <w:rPr>
          <w:spacing w:val="-4"/>
          <w:sz w:val="20"/>
        </w:rPr>
        <w:t xml:space="preserve"> </w:t>
      </w:r>
      <w:r>
        <w:rPr>
          <w:sz w:val="20"/>
        </w:rPr>
        <w:t>Maç</w:t>
      </w:r>
      <w:r>
        <w:rPr>
          <w:spacing w:val="-8"/>
          <w:sz w:val="20"/>
        </w:rPr>
        <w:t xml:space="preserve"> </w:t>
      </w:r>
      <w:r>
        <w:rPr>
          <w:sz w:val="20"/>
        </w:rPr>
        <w:t>[11],</w:t>
      </w:r>
      <w:r>
        <w:rPr>
          <w:spacing w:val="-7"/>
          <w:sz w:val="20"/>
        </w:rPr>
        <w:t xml:space="preserve"> </w:t>
      </w:r>
      <w:r>
        <w:rPr>
          <w:sz w:val="20"/>
        </w:rPr>
        <w:t>Galibiyet</w:t>
      </w:r>
      <w:r>
        <w:rPr>
          <w:spacing w:val="-4"/>
          <w:sz w:val="20"/>
        </w:rPr>
        <w:t xml:space="preserve"> </w:t>
      </w:r>
      <w:r>
        <w:rPr>
          <w:sz w:val="20"/>
        </w:rPr>
        <w:t>Sayısı</w:t>
      </w:r>
      <w:r>
        <w:rPr>
          <w:spacing w:val="-4"/>
          <w:sz w:val="20"/>
        </w:rPr>
        <w:t xml:space="preserve"> </w:t>
      </w:r>
      <w:r>
        <w:rPr>
          <w:sz w:val="20"/>
        </w:rPr>
        <w:t>[68]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Kura</w:t>
      </w:r>
      <w:r>
        <w:rPr>
          <w:spacing w:val="-8"/>
          <w:sz w:val="20"/>
        </w:rPr>
        <w:t xml:space="preserve"> </w:t>
      </w:r>
      <w:r>
        <w:rPr>
          <w:sz w:val="20"/>
        </w:rPr>
        <w:t>Çekimi</w:t>
      </w:r>
      <w:r>
        <w:rPr>
          <w:spacing w:val="-4"/>
          <w:sz w:val="20"/>
        </w:rPr>
        <w:t xml:space="preserve"> </w:t>
      </w:r>
      <w:r>
        <w:rPr>
          <w:sz w:val="20"/>
        </w:rPr>
        <w:t>eşitlik</w:t>
      </w:r>
      <w:r>
        <w:rPr>
          <w:spacing w:val="-5"/>
          <w:sz w:val="20"/>
        </w:rPr>
        <w:t xml:space="preserve"> </w:t>
      </w:r>
      <w:r>
        <w:rPr>
          <w:sz w:val="20"/>
        </w:rPr>
        <w:t>bozma</w:t>
      </w:r>
      <w:r>
        <w:rPr>
          <w:spacing w:val="-8"/>
          <w:sz w:val="20"/>
        </w:rPr>
        <w:t xml:space="preserve"> </w:t>
      </w:r>
      <w:r>
        <w:rPr>
          <w:sz w:val="20"/>
        </w:rPr>
        <w:t>yöntemleri</w:t>
      </w:r>
      <w:r>
        <w:rPr>
          <w:spacing w:val="-8"/>
          <w:sz w:val="20"/>
        </w:rPr>
        <w:t xml:space="preserve"> </w:t>
      </w:r>
      <w:r>
        <w:rPr>
          <w:sz w:val="20"/>
        </w:rPr>
        <w:t>uygulanır.</w:t>
      </w:r>
    </w:p>
    <w:p w14:paraId="6B9E4AEE" w14:textId="77777777" w:rsidR="00374783" w:rsidRDefault="00C45369">
      <w:pPr>
        <w:pStyle w:val="ListeParagraf"/>
        <w:numPr>
          <w:ilvl w:val="1"/>
          <w:numId w:val="1"/>
        </w:numPr>
        <w:tabs>
          <w:tab w:val="left" w:pos="839"/>
          <w:tab w:val="left" w:pos="859"/>
        </w:tabs>
        <w:spacing w:before="1" w:line="235" w:lineRule="auto"/>
        <w:ind w:left="859" w:right="231" w:hanging="312"/>
        <w:rPr>
          <w:sz w:val="20"/>
        </w:rPr>
      </w:pPr>
      <w:r>
        <w:rPr>
          <w:sz w:val="20"/>
        </w:rPr>
        <w:t>Berger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Sistemde, derecelerin eş puanla paylaşılması halinde sırası ile; Aralarındaki Maç [11], </w:t>
      </w:r>
      <w:proofErr w:type="spellStart"/>
      <w:r>
        <w:rPr>
          <w:sz w:val="20"/>
        </w:rPr>
        <w:t>Sonneborn</w:t>
      </w:r>
      <w:proofErr w:type="spellEnd"/>
      <w:r>
        <w:rPr>
          <w:sz w:val="20"/>
        </w:rPr>
        <w:t>-Berger [52],</w:t>
      </w:r>
      <w:r>
        <w:rPr>
          <w:spacing w:val="40"/>
          <w:sz w:val="20"/>
        </w:rPr>
        <w:t xml:space="preserve"> </w:t>
      </w:r>
      <w:r>
        <w:rPr>
          <w:sz w:val="20"/>
        </w:rPr>
        <w:t>Galibiyet Sayısı [68], ve Kura Çekimi eşitlik bozma yöntemleri uygulanır.</w:t>
      </w:r>
    </w:p>
    <w:p w14:paraId="32AD6B06" w14:textId="77777777" w:rsidR="00374783" w:rsidRDefault="00C45369">
      <w:pPr>
        <w:pStyle w:val="Balk1"/>
        <w:numPr>
          <w:ilvl w:val="0"/>
          <w:numId w:val="1"/>
        </w:numPr>
        <w:tabs>
          <w:tab w:val="left" w:pos="839"/>
        </w:tabs>
        <w:spacing w:before="203"/>
        <w:ind w:left="839" w:hanging="292"/>
      </w:pPr>
      <w:bookmarkStart w:id="2" w:name="4._ÖDÜLLER"/>
      <w:bookmarkEnd w:id="2"/>
      <w:r>
        <w:rPr>
          <w:spacing w:val="-2"/>
        </w:rPr>
        <w:t>ÖDÜLLER</w:t>
      </w:r>
    </w:p>
    <w:p w14:paraId="41EF81A6" w14:textId="4BF2E32B" w:rsidR="00374783" w:rsidRDefault="00C45369">
      <w:pPr>
        <w:pStyle w:val="ListeParagraf"/>
        <w:numPr>
          <w:ilvl w:val="1"/>
          <w:numId w:val="1"/>
        </w:numPr>
        <w:tabs>
          <w:tab w:val="left" w:pos="825"/>
          <w:tab w:val="left" w:pos="907"/>
        </w:tabs>
        <w:spacing w:before="120" w:line="235" w:lineRule="auto"/>
        <w:ind w:left="907" w:right="231" w:hanging="360"/>
        <w:rPr>
          <w:sz w:val="20"/>
        </w:rPr>
      </w:pPr>
      <w:r>
        <w:rPr>
          <w:sz w:val="20"/>
        </w:rPr>
        <w:t>Genel kategoride</w:t>
      </w:r>
      <w:r>
        <w:rPr>
          <w:spacing w:val="-1"/>
          <w:sz w:val="20"/>
        </w:rPr>
        <w:t xml:space="preserve"> </w:t>
      </w:r>
      <w:r>
        <w:rPr>
          <w:sz w:val="20"/>
        </w:rPr>
        <w:t>birinci</w:t>
      </w:r>
      <w:r>
        <w:rPr>
          <w:spacing w:val="-1"/>
          <w:sz w:val="20"/>
        </w:rPr>
        <w:t xml:space="preserve"> </w:t>
      </w:r>
      <w:r>
        <w:rPr>
          <w:sz w:val="20"/>
        </w:rPr>
        <w:t>olan sporcuya Kupa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satranç</w:t>
      </w:r>
      <w:r>
        <w:rPr>
          <w:spacing w:val="-1"/>
          <w:sz w:val="20"/>
        </w:rPr>
        <w:t xml:space="preserve"> </w:t>
      </w:r>
      <w:r>
        <w:rPr>
          <w:sz w:val="20"/>
        </w:rPr>
        <w:t>takımı, İlk</w:t>
      </w:r>
      <w:r>
        <w:rPr>
          <w:spacing w:val="-2"/>
          <w:sz w:val="20"/>
        </w:rPr>
        <w:t xml:space="preserve"> </w:t>
      </w:r>
      <w:r>
        <w:rPr>
          <w:sz w:val="20"/>
        </w:rPr>
        <w:t>üç</w:t>
      </w:r>
      <w:r>
        <w:rPr>
          <w:spacing w:val="-1"/>
          <w:sz w:val="20"/>
        </w:rPr>
        <w:t xml:space="preserve"> </w:t>
      </w:r>
      <w:r>
        <w:rPr>
          <w:sz w:val="20"/>
        </w:rPr>
        <w:t>dereceyi elde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eden sporculara Madalya, kadınlarda birinci olan sporcuya </w:t>
      </w:r>
      <w:r w:rsidR="00CF06AE">
        <w:rPr>
          <w:sz w:val="20"/>
        </w:rPr>
        <w:t xml:space="preserve">kupa ve </w:t>
      </w:r>
      <w:r>
        <w:rPr>
          <w:sz w:val="20"/>
        </w:rPr>
        <w:t>satranç takımı, en iyi dereceyi elde eden üç kadın sporcuya Madalya verilecektir.</w:t>
      </w:r>
    </w:p>
    <w:p w14:paraId="1C4D8730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5"/>
        </w:tabs>
        <w:spacing w:line="224" w:lineRule="exact"/>
        <w:ind w:left="825" w:hanging="278"/>
        <w:rPr>
          <w:sz w:val="20"/>
        </w:rPr>
      </w:pPr>
      <w:r>
        <w:rPr>
          <w:sz w:val="20"/>
        </w:rPr>
        <w:t>Turnuvadan</w:t>
      </w:r>
      <w:r>
        <w:rPr>
          <w:spacing w:val="-6"/>
          <w:sz w:val="20"/>
        </w:rPr>
        <w:t xml:space="preserve"> </w:t>
      </w:r>
      <w:r>
        <w:rPr>
          <w:sz w:val="20"/>
        </w:rPr>
        <w:t>çıkartılan,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6"/>
          <w:sz w:val="20"/>
        </w:rPr>
        <w:t xml:space="preserve"> </w:t>
      </w:r>
      <w:r>
        <w:rPr>
          <w:sz w:val="20"/>
        </w:rPr>
        <w:t>turda</w:t>
      </w:r>
      <w:r>
        <w:rPr>
          <w:spacing w:val="-13"/>
          <w:sz w:val="20"/>
        </w:rPr>
        <w:t xml:space="preserve"> </w:t>
      </w:r>
      <w:r>
        <w:rPr>
          <w:sz w:val="20"/>
        </w:rPr>
        <w:t>hükmen</w:t>
      </w:r>
      <w:r>
        <w:rPr>
          <w:spacing w:val="-2"/>
          <w:sz w:val="20"/>
        </w:rPr>
        <w:t xml:space="preserve"> </w:t>
      </w:r>
      <w:r>
        <w:rPr>
          <w:sz w:val="20"/>
        </w:rPr>
        <w:t>kaybeden</w:t>
      </w:r>
      <w:r>
        <w:rPr>
          <w:spacing w:val="-3"/>
          <w:sz w:val="20"/>
        </w:rPr>
        <w:t xml:space="preserve"> </w:t>
      </w:r>
      <w:r>
        <w:rPr>
          <w:sz w:val="20"/>
        </w:rPr>
        <w:t>sporcular</w:t>
      </w:r>
      <w:r>
        <w:rPr>
          <w:spacing w:val="-11"/>
          <w:sz w:val="20"/>
        </w:rPr>
        <w:t xml:space="preserve"> </w:t>
      </w:r>
      <w:r>
        <w:rPr>
          <w:sz w:val="20"/>
        </w:rPr>
        <w:t>hak</w:t>
      </w:r>
      <w:r>
        <w:rPr>
          <w:spacing w:val="-11"/>
          <w:sz w:val="20"/>
        </w:rPr>
        <w:t xml:space="preserve"> </w:t>
      </w:r>
      <w:r>
        <w:rPr>
          <w:sz w:val="20"/>
        </w:rPr>
        <w:t>iddia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edemezler.</w:t>
      </w:r>
    </w:p>
    <w:p w14:paraId="6547F3A8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5"/>
        </w:tabs>
        <w:spacing w:line="226" w:lineRule="exact"/>
        <w:ind w:left="825" w:hanging="278"/>
        <w:rPr>
          <w:sz w:val="20"/>
        </w:rPr>
      </w:pPr>
      <w:r>
        <w:rPr>
          <w:sz w:val="20"/>
        </w:rPr>
        <w:t>Turnuva</w:t>
      </w:r>
      <w:r>
        <w:rPr>
          <w:spacing w:val="-8"/>
          <w:sz w:val="20"/>
        </w:rPr>
        <w:t xml:space="preserve"> </w:t>
      </w:r>
      <w:r>
        <w:rPr>
          <w:sz w:val="20"/>
        </w:rPr>
        <w:t>direktörü</w:t>
      </w:r>
      <w:r>
        <w:rPr>
          <w:spacing w:val="-9"/>
          <w:sz w:val="20"/>
        </w:rPr>
        <w:t xml:space="preserve"> </w:t>
      </w:r>
      <w:r>
        <w:rPr>
          <w:sz w:val="20"/>
        </w:rPr>
        <w:t>aksi</w:t>
      </w:r>
      <w:r>
        <w:rPr>
          <w:spacing w:val="-8"/>
          <w:sz w:val="20"/>
        </w:rPr>
        <w:t xml:space="preserve"> </w:t>
      </w:r>
      <w:r>
        <w:rPr>
          <w:sz w:val="20"/>
        </w:rPr>
        <w:t>yönde</w:t>
      </w:r>
      <w:r>
        <w:rPr>
          <w:spacing w:val="-7"/>
          <w:sz w:val="20"/>
        </w:rPr>
        <w:t xml:space="preserve"> </w:t>
      </w:r>
      <w:r>
        <w:rPr>
          <w:sz w:val="20"/>
        </w:rPr>
        <w:t>karar</w:t>
      </w:r>
      <w:r>
        <w:rPr>
          <w:spacing w:val="-5"/>
          <w:sz w:val="20"/>
        </w:rPr>
        <w:t xml:space="preserve"> </w:t>
      </w:r>
      <w:r>
        <w:rPr>
          <w:sz w:val="20"/>
        </w:rPr>
        <w:t>vermemişse,</w:t>
      </w:r>
      <w:r>
        <w:rPr>
          <w:spacing w:val="-3"/>
          <w:sz w:val="20"/>
        </w:rPr>
        <w:t xml:space="preserve"> </w:t>
      </w:r>
      <w:r>
        <w:rPr>
          <w:sz w:val="20"/>
        </w:rPr>
        <w:t>ödül</w:t>
      </w:r>
      <w:r>
        <w:rPr>
          <w:spacing w:val="-8"/>
          <w:sz w:val="20"/>
        </w:rPr>
        <w:t xml:space="preserve"> </w:t>
      </w:r>
      <w:r>
        <w:rPr>
          <w:sz w:val="20"/>
        </w:rPr>
        <w:t>törenine</w:t>
      </w:r>
      <w:r>
        <w:rPr>
          <w:spacing w:val="-8"/>
          <w:sz w:val="20"/>
        </w:rPr>
        <w:t xml:space="preserve"> </w:t>
      </w:r>
      <w:r>
        <w:rPr>
          <w:sz w:val="20"/>
        </w:rPr>
        <w:t>katılmayan</w:t>
      </w:r>
      <w:r>
        <w:rPr>
          <w:spacing w:val="-4"/>
          <w:sz w:val="20"/>
        </w:rPr>
        <w:t xml:space="preserve"> </w:t>
      </w:r>
      <w:r>
        <w:rPr>
          <w:sz w:val="20"/>
        </w:rPr>
        <w:t>sporcular</w:t>
      </w:r>
      <w:r>
        <w:rPr>
          <w:spacing w:val="-10"/>
          <w:sz w:val="20"/>
        </w:rPr>
        <w:t xml:space="preserve"> </w:t>
      </w:r>
      <w:r>
        <w:rPr>
          <w:sz w:val="20"/>
        </w:rPr>
        <w:t>hak</w:t>
      </w:r>
      <w:r>
        <w:rPr>
          <w:spacing w:val="-9"/>
          <w:sz w:val="20"/>
        </w:rPr>
        <w:t xml:space="preserve"> </w:t>
      </w:r>
      <w:r>
        <w:rPr>
          <w:sz w:val="20"/>
        </w:rPr>
        <w:t>iddia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edemezler.</w:t>
      </w:r>
    </w:p>
    <w:p w14:paraId="145B6F37" w14:textId="77777777" w:rsidR="00374783" w:rsidRDefault="00C45369">
      <w:pPr>
        <w:pStyle w:val="ListeParagraf"/>
        <w:numPr>
          <w:ilvl w:val="1"/>
          <w:numId w:val="1"/>
        </w:numPr>
        <w:tabs>
          <w:tab w:val="left" w:pos="825"/>
        </w:tabs>
        <w:spacing w:line="228" w:lineRule="exact"/>
        <w:ind w:left="825" w:hanging="278"/>
        <w:rPr>
          <w:sz w:val="20"/>
        </w:rPr>
      </w:pPr>
      <w:r>
        <w:rPr>
          <w:sz w:val="20"/>
        </w:rPr>
        <w:t>Sporcular</w:t>
      </w:r>
      <w:r>
        <w:rPr>
          <w:spacing w:val="-7"/>
          <w:sz w:val="20"/>
        </w:rPr>
        <w:t xml:space="preserve"> </w:t>
      </w:r>
      <w:r>
        <w:rPr>
          <w:sz w:val="20"/>
        </w:rPr>
        <w:t>hak</w:t>
      </w:r>
      <w:r>
        <w:rPr>
          <w:spacing w:val="-6"/>
          <w:sz w:val="20"/>
        </w:rPr>
        <w:t xml:space="preserve"> </w:t>
      </w:r>
      <w:r>
        <w:rPr>
          <w:sz w:val="20"/>
        </w:rPr>
        <w:t>ettikleri</w:t>
      </w:r>
      <w:r>
        <w:rPr>
          <w:spacing w:val="-9"/>
          <w:sz w:val="20"/>
        </w:rPr>
        <w:t xml:space="preserve"> </w:t>
      </w:r>
      <w:r>
        <w:rPr>
          <w:sz w:val="20"/>
        </w:rPr>
        <w:t>tüm</w:t>
      </w:r>
      <w:r>
        <w:rPr>
          <w:spacing w:val="-5"/>
          <w:sz w:val="20"/>
        </w:rPr>
        <w:t xml:space="preserve"> </w:t>
      </w:r>
      <w:r>
        <w:rPr>
          <w:sz w:val="20"/>
        </w:rPr>
        <w:t>ödülleri</w:t>
      </w:r>
      <w:r>
        <w:rPr>
          <w:spacing w:val="-4"/>
          <w:sz w:val="20"/>
        </w:rPr>
        <w:t xml:space="preserve"> alır.</w:t>
      </w:r>
      <w:bookmarkStart w:id="3" w:name="5._İTİRAZ"/>
      <w:bookmarkEnd w:id="3"/>
    </w:p>
    <w:p w14:paraId="12C65C23" w14:textId="77777777" w:rsidR="00374783" w:rsidRDefault="00C45369">
      <w:pPr>
        <w:pStyle w:val="Balk1"/>
        <w:numPr>
          <w:ilvl w:val="0"/>
          <w:numId w:val="1"/>
        </w:numPr>
        <w:tabs>
          <w:tab w:val="left" w:pos="839"/>
        </w:tabs>
        <w:spacing w:before="202"/>
        <w:ind w:left="839" w:hanging="292"/>
      </w:pPr>
      <w:r>
        <w:rPr>
          <w:spacing w:val="-2"/>
        </w:rPr>
        <w:t>İTİRAZ</w:t>
      </w:r>
    </w:p>
    <w:p w14:paraId="5EC9654F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before="115" w:line="228" w:lineRule="exact"/>
        <w:ind w:left="844" w:hanging="297"/>
        <w:rPr>
          <w:sz w:val="20"/>
        </w:rPr>
      </w:pPr>
      <w:r>
        <w:rPr>
          <w:sz w:val="20"/>
        </w:rPr>
        <w:t>İtiraz</w:t>
      </w:r>
      <w:r>
        <w:rPr>
          <w:spacing w:val="-10"/>
          <w:sz w:val="20"/>
        </w:rPr>
        <w:t xml:space="preserve"> </w:t>
      </w:r>
      <w:r>
        <w:rPr>
          <w:sz w:val="20"/>
        </w:rPr>
        <w:t>kurulu</w:t>
      </w:r>
      <w:r>
        <w:rPr>
          <w:spacing w:val="-11"/>
          <w:sz w:val="20"/>
        </w:rPr>
        <w:t xml:space="preserve"> </w:t>
      </w:r>
      <w:r>
        <w:rPr>
          <w:sz w:val="20"/>
        </w:rPr>
        <w:t>oluşturulmayacaktır.</w:t>
      </w:r>
      <w:r>
        <w:rPr>
          <w:spacing w:val="-10"/>
          <w:sz w:val="20"/>
        </w:rPr>
        <w:t xml:space="preserve"> </w:t>
      </w:r>
      <w:r>
        <w:rPr>
          <w:sz w:val="20"/>
        </w:rPr>
        <w:t>Başhakemin</w:t>
      </w:r>
      <w:r>
        <w:rPr>
          <w:spacing w:val="-7"/>
          <w:sz w:val="20"/>
        </w:rPr>
        <w:t xml:space="preserve"> </w:t>
      </w:r>
      <w:r>
        <w:rPr>
          <w:sz w:val="20"/>
        </w:rPr>
        <w:t>kararı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kesindir.</w:t>
      </w:r>
    </w:p>
    <w:p w14:paraId="1429F9F6" w14:textId="1FB837D6" w:rsidR="00374783" w:rsidRDefault="00C45369" w:rsidP="00C34C6B">
      <w:pPr>
        <w:pStyle w:val="ListeParagraf"/>
        <w:numPr>
          <w:ilvl w:val="1"/>
          <w:numId w:val="1"/>
        </w:numPr>
        <w:tabs>
          <w:tab w:val="left" w:pos="844"/>
          <w:tab w:val="left" w:pos="907"/>
        </w:tabs>
        <w:spacing w:before="2" w:line="235" w:lineRule="auto"/>
        <w:ind w:left="907" w:right="436" w:hanging="360"/>
      </w:pPr>
      <w:r>
        <w:rPr>
          <w:sz w:val="20"/>
        </w:rPr>
        <w:t>İtirazlar,</w:t>
      </w:r>
      <w:r w:rsidRPr="00C34C6B">
        <w:rPr>
          <w:spacing w:val="29"/>
          <w:sz w:val="20"/>
        </w:rPr>
        <w:t xml:space="preserve"> </w:t>
      </w:r>
      <w:r>
        <w:rPr>
          <w:sz w:val="20"/>
        </w:rPr>
        <w:t>itiraza</w:t>
      </w:r>
      <w:r w:rsidRPr="00C34C6B">
        <w:rPr>
          <w:spacing w:val="29"/>
          <w:sz w:val="20"/>
        </w:rPr>
        <w:t xml:space="preserve"> </w:t>
      </w:r>
      <w:r>
        <w:rPr>
          <w:sz w:val="20"/>
        </w:rPr>
        <w:t>ilişkin</w:t>
      </w:r>
      <w:r w:rsidRPr="00C34C6B">
        <w:rPr>
          <w:spacing w:val="27"/>
          <w:sz w:val="20"/>
        </w:rPr>
        <w:t xml:space="preserve"> </w:t>
      </w:r>
      <w:r>
        <w:rPr>
          <w:sz w:val="20"/>
        </w:rPr>
        <w:t>maçın</w:t>
      </w:r>
      <w:r w:rsidRPr="00C34C6B">
        <w:rPr>
          <w:spacing w:val="32"/>
          <w:sz w:val="20"/>
        </w:rPr>
        <w:t xml:space="preserve"> </w:t>
      </w:r>
      <w:r>
        <w:rPr>
          <w:sz w:val="20"/>
        </w:rPr>
        <w:t>oynandığı</w:t>
      </w:r>
      <w:r w:rsidRPr="00C34C6B">
        <w:rPr>
          <w:spacing w:val="24"/>
          <w:sz w:val="20"/>
        </w:rPr>
        <w:t xml:space="preserve"> </w:t>
      </w:r>
      <w:r>
        <w:rPr>
          <w:sz w:val="20"/>
        </w:rPr>
        <w:t>turun</w:t>
      </w:r>
      <w:r w:rsidRPr="00C34C6B">
        <w:rPr>
          <w:spacing w:val="32"/>
          <w:sz w:val="20"/>
        </w:rPr>
        <w:t xml:space="preserve"> </w:t>
      </w:r>
      <w:r>
        <w:rPr>
          <w:sz w:val="20"/>
        </w:rPr>
        <w:t>bitiminden</w:t>
      </w:r>
      <w:r w:rsidRPr="00C34C6B">
        <w:rPr>
          <w:spacing w:val="27"/>
          <w:sz w:val="20"/>
        </w:rPr>
        <w:t xml:space="preserve"> </w:t>
      </w:r>
      <w:r>
        <w:rPr>
          <w:sz w:val="20"/>
        </w:rPr>
        <w:t>10</w:t>
      </w:r>
      <w:r w:rsidRPr="00C34C6B">
        <w:rPr>
          <w:spacing w:val="32"/>
          <w:sz w:val="20"/>
        </w:rPr>
        <w:t xml:space="preserve"> </w:t>
      </w:r>
      <w:r>
        <w:rPr>
          <w:sz w:val="20"/>
        </w:rPr>
        <w:t>(on)</w:t>
      </w:r>
      <w:r w:rsidRPr="00C34C6B">
        <w:rPr>
          <w:spacing w:val="27"/>
          <w:sz w:val="20"/>
        </w:rPr>
        <w:t xml:space="preserve"> </w:t>
      </w:r>
      <w:r>
        <w:rPr>
          <w:sz w:val="20"/>
        </w:rPr>
        <w:t>dakika</w:t>
      </w:r>
      <w:r w:rsidRPr="00C34C6B">
        <w:rPr>
          <w:spacing w:val="29"/>
          <w:sz w:val="20"/>
        </w:rPr>
        <w:t xml:space="preserve"> </w:t>
      </w:r>
      <w:r>
        <w:rPr>
          <w:sz w:val="20"/>
        </w:rPr>
        <w:t>sonrasına</w:t>
      </w:r>
      <w:r w:rsidRPr="00C34C6B">
        <w:rPr>
          <w:spacing w:val="29"/>
          <w:sz w:val="20"/>
        </w:rPr>
        <w:t xml:space="preserve"> </w:t>
      </w:r>
      <w:r>
        <w:rPr>
          <w:sz w:val="20"/>
        </w:rPr>
        <w:t>kadar</w:t>
      </w:r>
      <w:r w:rsidRPr="00C34C6B">
        <w:rPr>
          <w:spacing w:val="32"/>
          <w:sz w:val="20"/>
        </w:rPr>
        <w:t xml:space="preserve"> </w:t>
      </w:r>
      <w:r>
        <w:rPr>
          <w:sz w:val="20"/>
        </w:rPr>
        <w:t>yazılı</w:t>
      </w:r>
      <w:r w:rsidRPr="00C34C6B">
        <w:rPr>
          <w:spacing w:val="29"/>
          <w:sz w:val="20"/>
        </w:rPr>
        <w:t xml:space="preserve"> </w:t>
      </w:r>
      <w:r>
        <w:rPr>
          <w:sz w:val="20"/>
        </w:rPr>
        <w:t>olarak</w:t>
      </w:r>
      <w:r w:rsidRPr="00C34C6B">
        <w:rPr>
          <w:spacing w:val="27"/>
          <w:sz w:val="20"/>
        </w:rPr>
        <w:t xml:space="preserve"> </w:t>
      </w:r>
      <w:r>
        <w:rPr>
          <w:sz w:val="20"/>
        </w:rPr>
        <w:t xml:space="preserve">Başhakeme </w:t>
      </w:r>
      <w:r w:rsidRPr="00C34C6B">
        <w:rPr>
          <w:spacing w:val="-2"/>
          <w:sz w:val="20"/>
        </w:rPr>
        <w:t>yapılmalıdır.</w:t>
      </w:r>
    </w:p>
    <w:p w14:paraId="29671DD2" w14:textId="77777777" w:rsidR="00374783" w:rsidRDefault="00C45369">
      <w:pPr>
        <w:pStyle w:val="Balk1"/>
        <w:numPr>
          <w:ilvl w:val="0"/>
          <w:numId w:val="1"/>
        </w:numPr>
        <w:tabs>
          <w:tab w:val="left" w:pos="839"/>
        </w:tabs>
        <w:ind w:left="839" w:hanging="292"/>
      </w:pPr>
      <w:bookmarkStart w:id="4" w:name="6._BİLDİRİM"/>
      <w:bookmarkEnd w:id="4"/>
      <w:r>
        <w:rPr>
          <w:spacing w:val="-2"/>
        </w:rPr>
        <w:t>BİLDİRİM</w:t>
      </w:r>
    </w:p>
    <w:p w14:paraId="73EFD7C1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before="116" w:line="228" w:lineRule="exact"/>
        <w:ind w:left="844" w:hanging="297"/>
        <w:rPr>
          <w:sz w:val="20"/>
        </w:rPr>
      </w:pPr>
      <w:proofErr w:type="spellStart"/>
      <w:r>
        <w:rPr>
          <w:sz w:val="20"/>
        </w:rPr>
        <w:t>Eşlendirmede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Swiss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Unicode</w:t>
      </w:r>
      <w:r>
        <w:rPr>
          <w:spacing w:val="-6"/>
          <w:sz w:val="20"/>
        </w:rPr>
        <w:t xml:space="preserve"> </w:t>
      </w:r>
      <w:r>
        <w:rPr>
          <w:sz w:val="20"/>
        </w:rPr>
        <w:t>yazılımı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kullanılacaktır.</w:t>
      </w:r>
    </w:p>
    <w:p w14:paraId="5334F87B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line="226" w:lineRule="exact"/>
        <w:ind w:left="844" w:hanging="297"/>
        <w:rPr>
          <w:sz w:val="20"/>
        </w:rPr>
      </w:pPr>
      <w:r>
        <w:rPr>
          <w:sz w:val="20"/>
        </w:rPr>
        <w:t>Turnuva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FIDE</w:t>
      </w:r>
      <w:r>
        <w:rPr>
          <w:spacing w:val="-6"/>
          <w:sz w:val="20"/>
        </w:rPr>
        <w:t xml:space="preserve"> </w:t>
      </w:r>
      <w:r>
        <w:rPr>
          <w:sz w:val="20"/>
        </w:rPr>
        <w:t>Satranç</w:t>
      </w:r>
      <w:r>
        <w:rPr>
          <w:spacing w:val="-7"/>
          <w:sz w:val="20"/>
        </w:rPr>
        <w:t xml:space="preserve"> </w:t>
      </w:r>
      <w:r>
        <w:rPr>
          <w:sz w:val="20"/>
        </w:rPr>
        <w:t>Kuralları</w:t>
      </w:r>
      <w:r>
        <w:rPr>
          <w:spacing w:val="-7"/>
          <w:sz w:val="20"/>
        </w:rPr>
        <w:t xml:space="preserve"> </w:t>
      </w:r>
      <w:r>
        <w:rPr>
          <w:sz w:val="20"/>
        </w:rPr>
        <w:t>6.7.1</w:t>
      </w:r>
      <w:r>
        <w:rPr>
          <w:spacing w:val="-8"/>
          <w:sz w:val="20"/>
        </w:rPr>
        <w:t xml:space="preserve"> </w:t>
      </w:r>
      <w:r>
        <w:rPr>
          <w:sz w:val="20"/>
        </w:rPr>
        <w:t>uyarınca</w:t>
      </w:r>
      <w:r>
        <w:rPr>
          <w:spacing w:val="-11"/>
          <w:sz w:val="20"/>
        </w:rPr>
        <w:t xml:space="preserve"> </w:t>
      </w:r>
      <w:r>
        <w:rPr>
          <w:sz w:val="20"/>
        </w:rPr>
        <w:t>hükmen</w:t>
      </w:r>
      <w:r>
        <w:rPr>
          <w:spacing w:val="1"/>
          <w:sz w:val="20"/>
        </w:rPr>
        <w:t xml:space="preserve"> </w:t>
      </w:r>
      <w:r>
        <w:rPr>
          <w:sz w:val="20"/>
        </w:rPr>
        <w:t>yenik</w:t>
      </w:r>
      <w:r>
        <w:rPr>
          <w:spacing w:val="-9"/>
          <w:sz w:val="20"/>
        </w:rPr>
        <w:t xml:space="preserve"> </w:t>
      </w:r>
      <w:r>
        <w:rPr>
          <w:sz w:val="20"/>
        </w:rPr>
        <w:t>sayılma</w:t>
      </w:r>
      <w:r>
        <w:rPr>
          <w:spacing w:val="-6"/>
          <w:sz w:val="20"/>
        </w:rPr>
        <w:t xml:space="preserve"> </w:t>
      </w:r>
      <w:r>
        <w:rPr>
          <w:sz w:val="20"/>
        </w:rPr>
        <w:t>süresi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(beş)</w:t>
      </w:r>
      <w:r>
        <w:rPr>
          <w:spacing w:val="-4"/>
          <w:sz w:val="20"/>
        </w:rPr>
        <w:t xml:space="preserve"> </w:t>
      </w:r>
      <w:r>
        <w:rPr>
          <w:sz w:val="20"/>
        </w:rPr>
        <w:t>dakika</w:t>
      </w:r>
      <w:r>
        <w:rPr>
          <w:spacing w:val="-7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belirlenmiştir.</w:t>
      </w:r>
    </w:p>
    <w:p w14:paraId="322D59C8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line="226" w:lineRule="exact"/>
        <w:ind w:left="844" w:hanging="297"/>
        <w:rPr>
          <w:sz w:val="20"/>
        </w:rPr>
      </w:pPr>
      <w:r>
        <w:rPr>
          <w:sz w:val="20"/>
        </w:rPr>
        <w:t>FIDE</w:t>
      </w:r>
      <w:r>
        <w:rPr>
          <w:spacing w:val="-5"/>
          <w:sz w:val="20"/>
        </w:rPr>
        <w:t xml:space="preserve"> </w:t>
      </w:r>
      <w:r>
        <w:rPr>
          <w:sz w:val="20"/>
        </w:rPr>
        <w:t>Satranç</w:t>
      </w:r>
      <w:r>
        <w:rPr>
          <w:spacing w:val="-11"/>
          <w:sz w:val="20"/>
        </w:rPr>
        <w:t xml:space="preserve"> </w:t>
      </w:r>
      <w:r>
        <w:rPr>
          <w:sz w:val="20"/>
        </w:rPr>
        <w:t>Kuralları</w:t>
      </w:r>
      <w:r>
        <w:rPr>
          <w:spacing w:val="-5"/>
          <w:sz w:val="20"/>
        </w:rPr>
        <w:t xml:space="preserve"> </w:t>
      </w:r>
      <w:r>
        <w:rPr>
          <w:sz w:val="20"/>
        </w:rPr>
        <w:t>9.1.2</w:t>
      </w:r>
      <w:r>
        <w:rPr>
          <w:spacing w:val="-4"/>
          <w:sz w:val="20"/>
        </w:rPr>
        <w:t xml:space="preserve"> </w:t>
      </w:r>
      <w:r>
        <w:rPr>
          <w:sz w:val="20"/>
        </w:rPr>
        <w:t>geçerlidir.</w:t>
      </w:r>
      <w:r>
        <w:rPr>
          <w:spacing w:val="-2"/>
          <w:sz w:val="20"/>
        </w:rPr>
        <w:t xml:space="preserve"> </w:t>
      </w:r>
      <w:r>
        <w:rPr>
          <w:sz w:val="20"/>
        </w:rPr>
        <w:t>FIDE</w:t>
      </w:r>
      <w:r>
        <w:rPr>
          <w:spacing w:val="-6"/>
          <w:sz w:val="20"/>
        </w:rPr>
        <w:t xml:space="preserve"> </w:t>
      </w:r>
      <w:r>
        <w:rPr>
          <w:sz w:val="20"/>
        </w:rPr>
        <w:t>Hızlı</w:t>
      </w:r>
      <w:r>
        <w:rPr>
          <w:spacing w:val="-5"/>
          <w:sz w:val="20"/>
        </w:rPr>
        <w:t xml:space="preserve"> </w:t>
      </w:r>
      <w:r>
        <w:rPr>
          <w:sz w:val="20"/>
        </w:rPr>
        <w:t>Satranç</w:t>
      </w:r>
      <w:r>
        <w:rPr>
          <w:spacing w:val="-13"/>
          <w:sz w:val="20"/>
        </w:rPr>
        <w:t xml:space="preserve"> </w:t>
      </w:r>
      <w:r>
        <w:rPr>
          <w:sz w:val="20"/>
        </w:rPr>
        <w:t>Kuralları</w:t>
      </w:r>
      <w:r>
        <w:rPr>
          <w:spacing w:val="-6"/>
          <w:sz w:val="20"/>
        </w:rPr>
        <w:t xml:space="preserve"> </w:t>
      </w:r>
      <w:r>
        <w:rPr>
          <w:sz w:val="20"/>
        </w:rPr>
        <w:t>Ek</w:t>
      </w:r>
      <w:r>
        <w:rPr>
          <w:spacing w:val="-7"/>
          <w:sz w:val="20"/>
        </w:rPr>
        <w:t xml:space="preserve"> </w:t>
      </w:r>
      <w:r>
        <w:rPr>
          <w:sz w:val="20"/>
        </w:rPr>
        <w:t>A-4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uygulanır.</w:t>
      </w:r>
    </w:p>
    <w:p w14:paraId="10DA11FE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  <w:tab w:val="left" w:pos="907"/>
        </w:tabs>
        <w:spacing w:before="1" w:line="235" w:lineRule="auto"/>
        <w:ind w:left="907" w:right="435" w:hanging="360"/>
        <w:jc w:val="both"/>
        <w:rPr>
          <w:sz w:val="20"/>
        </w:rPr>
      </w:pPr>
      <w:r>
        <w:rPr>
          <w:sz w:val="20"/>
        </w:rPr>
        <w:t>FIDE Satranç Kuralları 11.3.2.1 ve 11.3.2.2 uyarınca; bir oyun sırasında, bir oyuncunun oyun sahasında cep telefonu, elektronik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haberleşme aracı veya satranç hamleleri önerebilecek herhangi bir cihaz bulundurması yasaktır. Bu türden bir cihazı oyun sahasında üzerinde bulundurduğu belirgin/aşikâr ise söz konusu oyuncu oyunu kaybedecektir. Rakibi </w:t>
      </w:r>
      <w:r>
        <w:rPr>
          <w:spacing w:val="-2"/>
          <w:sz w:val="20"/>
        </w:rPr>
        <w:t>kazanacaktır.</w:t>
      </w:r>
    </w:p>
    <w:p w14:paraId="18F109EE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  <w:tab w:val="left" w:pos="907"/>
        </w:tabs>
        <w:spacing w:before="2" w:line="235" w:lineRule="auto"/>
        <w:ind w:left="907" w:right="447" w:hanging="360"/>
        <w:jc w:val="both"/>
        <w:rPr>
          <w:sz w:val="20"/>
        </w:rPr>
      </w:pPr>
      <w:r>
        <w:rPr>
          <w:sz w:val="20"/>
        </w:rPr>
        <w:t>Başhakem,</w:t>
      </w:r>
      <w:r>
        <w:rPr>
          <w:spacing w:val="-8"/>
          <w:sz w:val="20"/>
        </w:rPr>
        <w:t xml:space="preserve"> </w:t>
      </w:r>
      <w:r>
        <w:rPr>
          <w:sz w:val="20"/>
        </w:rPr>
        <w:t>katılımcı</w:t>
      </w:r>
      <w:r>
        <w:rPr>
          <w:spacing w:val="-9"/>
          <w:sz w:val="20"/>
        </w:rPr>
        <w:t xml:space="preserve"> </w:t>
      </w:r>
      <w:r>
        <w:rPr>
          <w:sz w:val="20"/>
        </w:rPr>
        <w:t>sayısına</w:t>
      </w:r>
      <w:r>
        <w:rPr>
          <w:spacing w:val="-9"/>
          <w:sz w:val="20"/>
        </w:rPr>
        <w:t xml:space="preserve"> </w:t>
      </w:r>
      <w:r>
        <w:rPr>
          <w:sz w:val="20"/>
        </w:rPr>
        <w:t>göre</w:t>
      </w:r>
      <w:r>
        <w:rPr>
          <w:spacing w:val="-13"/>
          <w:sz w:val="20"/>
        </w:rPr>
        <w:t xml:space="preserve"> </w:t>
      </w:r>
      <w:r>
        <w:rPr>
          <w:sz w:val="20"/>
        </w:rPr>
        <w:t>tur</w:t>
      </w:r>
      <w:r>
        <w:rPr>
          <w:spacing w:val="-1"/>
          <w:sz w:val="20"/>
        </w:rPr>
        <w:t xml:space="preserve"> </w:t>
      </w:r>
      <w:r>
        <w:rPr>
          <w:sz w:val="20"/>
        </w:rPr>
        <w:t>sayısını,</w:t>
      </w:r>
      <w:r>
        <w:rPr>
          <w:spacing w:val="-8"/>
          <w:sz w:val="20"/>
        </w:rPr>
        <w:t xml:space="preserve"> </w:t>
      </w:r>
      <w:r>
        <w:rPr>
          <w:sz w:val="20"/>
        </w:rPr>
        <w:t>programını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eşlendirme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sistemini</w:t>
      </w:r>
      <w:r>
        <w:rPr>
          <w:spacing w:val="-9"/>
          <w:sz w:val="20"/>
        </w:rPr>
        <w:t xml:space="preserve"> </w:t>
      </w:r>
      <w:r>
        <w:rPr>
          <w:sz w:val="20"/>
        </w:rPr>
        <w:t>değiştirmeye</w:t>
      </w:r>
      <w:r>
        <w:rPr>
          <w:spacing w:val="-4"/>
          <w:sz w:val="20"/>
        </w:rPr>
        <w:t xml:space="preserve"> </w:t>
      </w:r>
      <w:r>
        <w:rPr>
          <w:sz w:val="20"/>
        </w:rPr>
        <w:t>yetkilidir;</w:t>
      </w:r>
      <w:r>
        <w:rPr>
          <w:spacing w:val="-4"/>
          <w:sz w:val="20"/>
        </w:rPr>
        <w:t xml:space="preserve"> </w:t>
      </w:r>
      <w:r>
        <w:rPr>
          <w:sz w:val="20"/>
        </w:rPr>
        <w:t>olası</w:t>
      </w:r>
      <w:r>
        <w:rPr>
          <w:spacing w:val="-9"/>
          <w:sz w:val="20"/>
        </w:rPr>
        <w:t xml:space="preserve"> </w:t>
      </w:r>
      <w:r>
        <w:rPr>
          <w:sz w:val="20"/>
        </w:rPr>
        <w:t>böylesi bir değişiklik Teknik Toplantı ’da duyurulur.</w:t>
      </w:r>
    </w:p>
    <w:p w14:paraId="72169BF7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before="1" w:line="228" w:lineRule="exact"/>
        <w:ind w:left="844" w:hanging="297"/>
        <w:jc w:val="both"/>
        <w:rPr>
          <w:sz w:val="20"/>
        </w:rPr>
      </w:pPr>
      <w:r>
        <w:rPr>
          <w:sz w:val="20"/>
        </w:rPr>
        <w:t>Tüm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eşlendirme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sonuçlar</w:t>
      </w:r>
      <w:r>
        <w:rPr>
          <w:spacing w:val="-1"/>
          <w:sz w:val="20"/>
        </w:rPr>
        <w:t xml:space="preserve"> </w:t>
      </w:r>
      <w:r>
        <w:rPr>
          <w:sz w:val="20"/>
        </w:rPr>
        <w:t>yarışma</w:t>
      </w:r>
      <w:r>
        <w:rPr>
          <w:spacing w:val="-1"/>
          <w:sz w:val="20"/>
        </w:rPr>
        <w:t xml:space="preserve"> </w:t>
      </w:r>
      <w:r>
        <w:rPr>
          <w:sz w:val="20"/>
        </w:rPr>
        <w:t>salonunda</w:t>
      </w:r>
      <w:r>
        <w:rPr>
          <w:spacing w:val="-8"/>
          <w:sz w:val="20"/>
        </w:rPr>
        <w:t xml:space="preserve"> </w:t>
      </w:r>
      <w:r>
        <w:rPr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z w:val="20"/>
        </w:rPr>
        <w:t>panolarda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duyurulacaktır</w:t>
      </w:r>
    </w:p>
    <w:p w14:paraId="686A4EE2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  <w:tab w:val="left" w:pos="907"/>
        </w:tabs>
        <w:spacing w:before="2" w:line="235" w:lineRule="auto"/>
        <w:ind w:left="907" w:right="439" w:hanging="360"/>
        <w:rPr>
          <w:sz w:val="20"/>
        </w:rPr>
      </w:pPr>
      <w:r>
        <w:rPr>
          <w:sz w:val="20"/>
        </w:rPr>
        <w:t>Turnuvanın</w:t>
      </w:r>
      <w:r>
        <w:rPr>
          <w:spacing w:val="40"/>
          <w:sz w:val="20"/>
        </w:rPr>
        <w:t xml:space="preserve"> </w:t>
      </w:r>
      <w:r>
        <w:rPr>
          <w:sz w:val="20"/>
        </w:rPr>
        <w:t>başlangıç</w:t>
      </w:r>
      <w:r>
        <w:rPr>
          <w:spacing w:val="40"/>
          <w:sz w:val="20"/>
        </w:rPr>
        <w:t xml:space="preserve"> </w:t>
      </w:r>
      <w:r>
        <w:rPr>
          <w:sz w:val="20"/>
        </w:rPr>
        <w:t>sıralamasında</w:t>
      </w:r>
      <w:r>
        <w:rPr>
          <w:spacing w:val="40"/>
          <w:sz w:val="20"/>
        </w:rPr>
        <w:t xml:space="preserve"> </w:t>
      </w:r>
      <w:r>
        <w:rPr>
          <w:sz w:val="20"/>
        </w:rPr>
        <w:t>"Maksimum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Rating</w:t>
      </w:r>
      <w:proofErr w:type="spellEnd"/>
      <w:r>
        <w:rPr>
          <w:sz w:val="20"/>
        </w:rPr>
        <w:t>''</w:t>
      </w:r>
      <w:r>
        <w:rPr>
          <w:spacing w:val="40"/>
          <w:sz w:val="20"/>
        </w:rPr>
        <w:t xml:space="preserve"> </w:t>
      </w:r>
      <w:r>
        <w:rPr>
          <w:sz w:val="20"/>
        </w:rPr>
        <w:t>sistemi</w:t>
      </w:r>
      <w:r>
        <w:rPr>
          <w:spacing w:val="40"/>
          <w:sz w:val="20"/>
        </w:rPr>
        <w:t xml:space="preserve"> </w:t>
      </w:r>
      <w:r>
        <w:rPr>
          <w:sz w:val="20"/>
        </w:rPr>
        <w:t>uygulanacaktır.</w:t>
      </w:r>
      <w:r>
        <w:rPr>
          <w:spacing w:val="40"/>
          <w:sz w:val="20"/>
        </w:rPr>
        <w:t xml:space="preserve"> </w:t>
      </w:r>
      <w:r>
        <w:rPr>
          <w:sz w:val="20"/>
        </w:rPr>
        <w:t>Maksimum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Rating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başlangıç</w:t>
      </w:r>
      <w:r>
        <w:rPr>
          <w:spacing w:val="40"/>
          <w:sz w:val="20"/>
        </w:rPr>
        <w:t xml:space="preserve"> </w:t>
      </w:r>
      <w:r>
        <w:rPr>
          <w:sz w:val="20"/>
        </w:rPr>
        <w:t>sıralamasında sporcunun ELO ve UKD listelerindeki en yüksek puanını dikkate alan sıralama sistemidir.</w:t>
      </w:r>
    </w:p>
    <w:p w14:paraId="5161338E" w14:textId="01804CCD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line="225" w:lineRule="exact"/>
        <w:ind w:left="844" w:hanging="297"/>
        <w:rPr>
          <w:sz w:val="20"/>
        </w:rPr>
      </w:pPr>
      <w:r>
        <w:rPr>
          <w:sz w:val="20"/>
        </w:rPr>
        <w:t>Turnuvada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güncel</w:t>
      </w:r>
      <w:r>
        <w:rPr>
          <w:spacing w:val="-7"/>
          <w:sz w:val="20"/>
        </w:rPr>
        <w:t xml:space="preserve"> </w:t>
      </w:r>
      <w:r w:rsidR="00B43DD1">
        <w:rPr>
          <w:spacing w:val="-7"/>
          <w:sz w:val="20"/>
        </w:rPr>
        <w:t xml:space="preserve"> </w:t>
      </w:r>
      <w:r>
        <w:rPr>
          <w:sz w:val="20"/>
        </w:rPr>
        <w:t>ELO</w:t>
      </w:r>
      <w:proofErr w:type="gramEnd"/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UKD</w:t>
      </w:r>
      <w:r>
        <w:rPr>
          <w:spacing w:val="-7"/>
          <w:sz w:val="20"/>
        </w:rPr>
        <w:t xml:space="preserve"> </w:t>
      </w:r>
      <w:r>
        <w:rPr>
          <w:sz w:val="20"/>
        </w:rPr>
        <w:t>listesi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kullanılacaktır.</w:t>
      </w:r>
    </w:p>
    <w:p w14:paraId="1903A74E" w14:textId="77777777" w:rsidR="00374783" w:rsidRDefault="00C45369">
      <w:pPr>
        <w:pStyle w:val="ListeParagraf"/>
        <w:numPr>
          <w:ilvl w:val="1"/>
          <w:numId w:val="1"/>
        </w:numPr>
        <w:tabs>
          <w:tab w:val="left" w:pos="844"/>
        </w:tabs>
        <w:spacing w:line="228" w:lineRule="exact"/>
        <w:ind w:left="844" w:hanging="297"/>
        <w:rPr>
          <w:sz w:val="20"/>
        </w:rPr>
      </w:pPr>
      <w:r>
        <w:rPr>
          <w:sz w:val="20"/>
        </w:rPr>
        <w:t>Tüm</w:t>
      </w:r>
      <w:r>
        <w:rPr>
          <w:spacing w:val="-11"/>
          <w:sz w:val="20"/>
        </w:rPr>
        <w:t xml:space="preserve"> </w:t>
      </w:r>
      <w:r>
        <w:rPr>
          <w:sz w:val="20"/>
        </w:rPr>
        <w:t>katılımcılar</w:t>
      </w:r>
      <w:r>
        <w:rPr>
          <w:spacing w:val="-2"/>
          <w:sz w:val="20"/>
        </w:rPr>
        <w:t xml:space="preserve"> </w:t>
      </w:r>
      <w:r>
        <w:rPr>
          <w:sz w:val="20"/>
        </w:rPr>
        <w:t>bu</w:t>
      </w:r>
      <w:r>
        <w:rPr>
          <w:spacing w:val="-6"/>
          <w:sz w:val="20"/>
        </w:rPr>
        <w:t xml:space="preserve"> </w:t>
      </w:r>
      <w:r>
        <w:rPr>
          <w:sz w:val="20"/>
        </w:rPr>
        <w:t>yönergeyi</w:t>
      </w:r>
      <w:r>
        <w:rPr>
          <w:spacing w:val="-4"/>
          <w:sz w:val="20"/>
        </w:rPr>
        <w:t xml:space="preserve"> </w:t>
      </w:r>
      <w:r>
        <w:rPr>
          <w:sz w:val="20"/>
        </w:rPr>
        <w:t>okumuş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uymayı</w:t>
      </w:r>
      <w:r>
        <w:rPr>
          <w:spacing w:val="-4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etmiş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sayılırlar</w:t>
      </w:r>
    </w:p>
    <w:p w14:paraId="3C361136" w14:textId="77777777" w:rsidR="00374783" w:rsidRDefault="00374783">
      <w:pPr>
        <w:spacing w:line="228" w:lineRule="exact"/>
        <w:rPr>
          <w:sz w:val="20"/>
        </w:rPr>
        <w:sectPr w:rsidR="00374783" w:rsidSect="00C34C6B">
          <w:headerReference w:type="default" r:id="rId8"/>
          <w:type w:val="continuous"/>
          <w:pgSz w:w="11900" w:h="16840"/>
          <w:pgMar w:top="1702" w:right="480" w:bottom="280" w:left="600" w:header="11" w:footer="0" w:gutter="0"/>
          <w:pgNumType w:start="1"/>
          <w:cols w:space="708"/>
        </w:sectPr>
      </w:pPr>
    </w:p>
    <w:p w14:paraId="013F0F1A" w14:textId="77777777" w:rsidR="00374783" w:rsidRDefault="00374783">
      <w:pPr>
        <w:pStyle w:val="GvdeMetni"/>
      </w:pPr>
    </w:p>
    <w:p w14:paraId="6B32FAAF" w14:textId="77777777" w:rsidR="00374783" w:rsidRDefault="00374783">
      <w:pPr>
        <w:pStyle w:val="GvdeMetni"/>
      </w:pPr>
    </w:p>
    <w:p w14:paraId="1DC80C28" w14:textId="77777777" w:rsidR="00374783" w:rsidRDefault="00374783">
      <w:pPr>
        <w:pStyle w:val="GvdeMetni"/>
      </w:pPr>
    </w:p>
    <w:p w14:paraId="1E870DDC" w14:textId="77777777" w:rsidR="00374783" w:rsidRDefault="00374783">
      <w:pPr>
        <w:pStyle w:val="GvdeMetni"/>
      </w:pPr>
    </w:p>
    <w:p w14:paraId="0ECF713D" w14:textId="77777777" w:rsidR="00374783" w:rsidRDefault="00374783">
      <w:pPr>
        <w:pStyle w:val="GvdeMetni"/>
        <w:spacing w:before="16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250"/>
        <w:gridCol w:w="4598"/>
      </w:tblGrid>
      <w:tr w:rsidR="00374783" w14:paraId="453CDF0B" w14:textId="77777777" w:rsidTr="00C34C6B">
        <w:trPr>
          <w:trHeight w:val="572"/>
        </w:trPr>
        <w:tc>
          <w:tcPr>
            <w:tcW w:w="10251" w:type="dxa"/>
            <w:gridSpan w:val="3"/>
            <w:tcBorders>
              <w:right w:val="single" w:sz="4" w:space="0" w:color="auto"/>
            </w:tcBorders>
          </w:tcPr>
          <w:p w14:paraId="4737DD98" w14:textId="77777777" w:rsidR="00374783" w:rsidRDefault="00C45369">
            <w:pPr>
              <w:pStyle w:val="TableParagraph"/>
              <w:spacing w:before="158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TURNUVA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PROGRAMI</w:t>
            </w:r>
          </w:p>
        </w:tc>
      </w:tr>
      <w:tr w:rsidR="00374783" w14:paraId="0C3FC2B4" w14:textId="77777777" w:rsidTr="00C34C6B">
        <w:trPr>
          <w:trHeight w:val="562"/>
        </w:trPr>
        <w:tc>
          <w:tcPr>
            <w:tcW w:w="2403" w:type="dxa"/>
          </w:tcPr>
          <w:p w14:paraId="4B458622" w14:textId="77777777" w:rsidR="00374783" w:rsidRDefault="00C45369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3250" w:type="dxa"/>
          </w:tcPr>
          <w:p w14:paraId="453797B9" w14:textId="77777777" w:rsidR="00374783" w:rsidRDefault="00C45369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Saat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00C47817" w14:textId="77777777" w:rsidR="00374783" w:rsidRDefault="00C45369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Açıklama</w:t>
            </w:r>
          </w:p>
        </w:tc>
      </w:tr>
      <w:tr w:rsidR="00374783" w14:paraId="77C69999" w14:textId="77777777" w:rsidTr="00C34C6B">
        <w:trPr>
          <w:trHeight w:val="562"/>
        </w:trPr>
        <w:tc>
          <w:tcPr>
            <w:tcW w:w="2403" w:type="dxa"/>
            <w:vMerge w:val="restart"/>
          </w:tcPr>
          <w:p w14:paraId="051D3DA6" w14:textId="77777777" w:rsidR="00374783" w:rsidRDefault="0037478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DD2C882" w14:textId="77777777" w:rsidR="00374783" w:rsidRDefault="0037478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A62F217" w14:textId="77777777" w:rsidR="00374783" w:rsidRDefault="0037478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0EE29D5" w14:textId="77777777" w:rsidR="00374783" w:rsidRDefault="0037478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BC7A32D" w14:textId="77777777" w:rsidR="00374783" w:rsidRDefault="00374783">
            <w:pPr>
              <w:pStyle w:val="TableParagraph"/>
              <w:spacing w:before="146"/>
              <w:ind w:left="0"/>
              <w:rPr>
                <w:sz w:val="20"/>
              </w:rPr>
            </w:pPr>
          </w:p>
          <w:p w14:paraId="74CBC42B" w14:textId="6A476ED6" w:rsidR="00374783" w:rsidRDefault="00CF06AE"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sz w:val="20"/>
              </w:rPr>
              <w:t>23 Ekim</w:t>
            </w:r>
            <w:r w:rsidR="00C45369">
              <w:rPr>
                <w:sz w:val="20"/>
              </w:rPr>
              <w:t>2024</w:t>
            </w:r>
            <w:r w:rsidR="00C45369">
              <w:rPr>
                <w:spacing w:val="-3"/>
                <w:sz w:val="20"/>
              </w:rPr>
              <w:t xml:space="preserve"> </w:t>
            </w:r>
            <w:r w:rsidR="00C45369">
              <w:rPr>
                <w:spacing w:val="-2"/>
                <w:sz w:val="20"/>
              </w:rPr>
              <w:t>Çarşamba</w:t>
            </w:r>
          </w:p>
        </w:tc>
        <w:tc>
          <w:tcPr>
            <w:tcW w:w="3250" w:type="dxa"/>
          </w:tcPr>
          <w:p w14:paraId="4831A91F" w14:textId="77777777" w:rsidR="00374783" w:rsidRDefault="00C45369">
            <w:pPr>
              <w:pStyle w:val="TableParagraph"/>
              <w:ind w:right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16:30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17:15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3431DBB6" w14:textId="77777777" w:rsidR="00374783" w:rsidRDefault="00C4536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İşlemlerinin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Başlaması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Bitişi</w:t>
            </w:r>
          </w:p>
        </w:tc>
      </w:tr>
      <w:tr w:rsidR="00374783" w14:paraId="38445D72" w14:textId="77777777" w:rsidTr="00C34C6B">
        <w:trPr>
          <w:trHeight w:val="567"/>
        </w:trPr>
        <w:tc>
          <w:tcPr>
            <w:tcW w:w="2403" w:type="dxa"/>
            <w:vMerge/>
            <w:tcBorders>
              <w:top w:val="nil"/>
            </w:tcBorders>
          </w:tcPr>
          <w:p w14:paraId="18FF8389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1D65E97A" w14:textId="77777777" w:rsidR="00374783" w:rsidRDefault="00C4536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17:30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69BAA477" w14:textId="77777777" w:rsidR="00374783" w:rsidRDefault="00C45369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Toplantı</w:t>
            </w:r>
          </w:p>
        </w:tc>
      </w:tr>
      <w:tr w:rsidR="00374783" w14:paraId="3F737048" w14:textId="77777777" w:rsidTr="00C34C6B">
        <w:trPr>
          <w:trHeight w:val="562"/>
        </w:trPr>
        <w:tc>
          <w:tcPr>
            <w:tcW w:w="2403" w:type="dxa"/>
            <w:vMerge/>
            <w:tcBorders>
              <w:top w:val="nil"/>
            </w:tcBorders>
          </w:tcPr>
          <w:p w14:paraId="31C1ADB0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6E311984" w14:textId="77777777" w:rsidR="00374783" w:rsidRDefault="00C4536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17:45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6CACE253" w14:textId="77777777" w:rsidR="00374783" w:rsidRDefault="00C45369">
            <w:pPr>
              <w:pStyle w:val="TableParagraph"/>
              <w:ind w:left="1220"/>
              <w:rPr>
                <w:sz w:val="20"/>
              </w:rPr>
            </w:pPr>
            <w:r>
              <w:rPr>
                <w:sz w:val="20"/>
              </w:rPr>
              <w:t>1.Tur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Eşlendirmesinin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İlanı</w:t>
            </w:r>
          </w:p>
        </w:tc>
      </w:tr>
      <w:tr w:rsidR="00374783" w14:paraId="6BDA6BC8" w14:textId="77777777" w:rsidTr="00C34C6B">
        <w:trPr>
          <w:trHeight w:val="563"/>
        </w:trPr>
        <w:tc>
          <w:tcPr>
            <w:tcW w:w="2403" w:type="dxa"/>
            <w:vMerge/>
            <w:tcBorders>
              <w:top w:val="nil"/>
            </w:tcBorders>
          </w:tcPr>
          <w:p w14:paraId="4AA743CF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0DE14B3F" w14:textId="77777777" w:rsidR="00374783" w:rsidRDefault="00C45369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17106AB5" w14:textId="77777777" w:rsidR="00374783" w:rsidRDefault="00C45369">
            <w:pPr>
              <w:pStyle w:val="TableParagraph"/>
              <w:spacing w:before="149"/>
              <w:ind w:left="2074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0C2244D4" w14:textId="77777777" w:rsidTr="00C34C6B">
        <w:trPr>
          <w:trHeight w:val="557"/>
        </w:trPr>
        <w:tc>
          <w:tcPr>
            <w:tcW w:w="2403" w:type="dxa"/>
            <w:vMerge/>
            <w:tcBorders>
              <w:top w:val="nil"/>
            </w:tcBorders>
          </w:tcPr>
          <w:p w14:paraId="3565C32E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1BFD885D" w14:textId="77777777" w:rsidR="00374783" w:rsidRDefault="00C45369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19:15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68652AA7" w14:textId="77777777" w:rsidR="00374783" w:rsidRDefault="00C45369">
            <w:pPr>
              <w:pStyle w:val="TableParagraph"/>
              <w:spacing w:before="149"/>
              <w:ind w:left="2074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279D1282" w14:textId="77777777" w:rsidTr="00C34C6B">
        <w:trPr>
          <w:trHeight w:val="567"/>
        </w:trPr>
        <w:tc>
          <w:tcPr>
            <w:tcW w:w="2403" w:type="dxa"/>
            <w:vMerge w:val="restart"/>
          </w:tcPr>
          <w:p w14:paraId="19B72BAB" w14:textId="77777777" w:rsidR="00374783" w:rsidRDefault="00374783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14:paraId="231310DF" w14:textId="7E9C0C78" w:rsidR="00374783" w:rsidRDefault="00CF06AE"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sz w:val="20"/>
              </w:rPr>
              <w:t xml:space="preserve">24 Ekim </w:t>
            </w:r>
            <w:r w:rsidR="00C45369">
              <w:rPr>
                <w:sz w:val="20"/>
              </w:rPr>
              <w:t>2024</w:t>
            </w:r>
            <w:r w:rsidR="00C45369">
              <w:rPr>
                <w:spacing w:val="-4"/>
                <w:sz w:val="20"/>
              </w:rPr>
              <w:t xml:space="preserve"> </w:t>
            </w:r>
            <w:r w:rsidR="00C45369">
              <w:rPr>
                <w:spacing w:val="-2"/>
                <w:sz w:val="20"/>
              </w:rPr>
              <w:t>Perşembe</w:t>
            </w:r>
          </w:p>
        </w:tc>
        <w:tc>
          <w:tcPr>
            <w:tcW w:w="3250" w:type="dxa"/>
          </w:tcPr>
          <w:p w14:paraId="2D7AF502" w14:textId="77777777" w:rsidR="00374783" w:rsidRDefault="00C45369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611617D4" w14:textId="77777777" w:rsidR="00374783" w:rsidRDefault="00C45369">
            <w:pPr>
              <w:pStyle w:val="TableParagraph"/>
              <w:spacing w:before="158"/>
              <w:ind w:left="2074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55982FE4" w14:textId="77777777" w:rsidTr="00C34C6B">
        <w:trPr>
          <w:trHeight w:val="562"/>
        </w:trPr>
        <w:tc>
          <w:tcPr>
            <w:tcW w:w="2403" w:type="dxa"/>
            <w:vMerge/>
            <w:tcBorders>
              <w:top w:val="nil"/>
            </w:tcBorders>
          </w:tcPr>
          <w:p w14:paraId="4FDBCDAE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3E6E7EDA" w14:textId="77777777" w:rsidR="00374783" w:rsidRDefault="00C4536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19:15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30054797" w14:textId="77777777" w:rsidR="00374783" w:rsidRDefault="00C45369">
            <w:pPr>
              <w:pStyle w:val="TableParagraph"/>
              <w:ind w:left="2074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6890BAAE" w14:textId="77777777" w:rsidTr="00C34C6B">
        <w:trPr>
          <w:trHeight w:val="567"/>
        </w:trPr>
        <w:tc>
          <w:tcPr>
            <w:tcW w:w="2403" w:type="dxa"/>
            <w:vMerge w:val="restart"/>
          </w:tcPr>
          <w:p w14:paraId="4A7214F8" w14:textId="77777777" w:rsidR="00374783" w:rsidRDefault="0037478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59B5174" w14:textId="77777777" w:rsidR="00374783" w:rsidRDefault="0037478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2907D13" w14:textId="77777777" w:rsidR="00374783" w:rsidRDefault="00374783">
            <w:pPr>
              <w:pStyle w:val="TableParagraph"/>
              <w:spacing w:before="44"/>
              <w:ind w:left="0"/>
              <w:rPr>
                <w:sz w:val="20"/>
              </w:rPr>
            </w:pPr>
          </w:p>
          <w:p w14:paraId="7C1B02A3" w14:textId="53C7EBCC" w:rsidR="00374783" w:rsidRDefault="00CF06AE"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sz w:val="20"/>
              </w:rPr>
              <w:t xml:space="preserve">25 Ekim </w:t>
            </w:r>
            <w:r w:rsidR="00C45369">
              <w:rPr>
                <w:sz w:val="20"/>
              </w:rPr>
              <w:t>2024</w:t>
            </w:r>
            <w:r w:rsidR="00C45369">
              <w:rPr>
                <w:spacing w:val="-3"/>
                <w:sz w:val="20"/>
              </w:rPr>
              <w:t xml:space="preserve"> </w:t>
            </w:r>
            <w:r w:rsidR="00C45369">
              <w:rPr>
                <w:spacing w:val="-4"/>
                <w:sz w:val="20"/>
              </w:rPr>
              <w:t>Cuma</w:t>
            </w:r>
          </w:p>
        </w:tc>
        <w:tc>
          <w:tcPr>
            <w:tcW w:w="3250" w:type="dxa"/>
          </w:tcPr>
          <w:p w14:paraId="33412506" w14:textId="77777777" w:rsidR="00374783" w:rsidRDefault="00C45369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653620AF" w14:textId="77777777" w:rsidR="00374783" w:rsidRDefault="00C45369">
            <w:pPr>
              <w:pStyle w:val="TableParagraph"/>
              <w:spacing w:before="158"/>
              <w:ind w:left="2074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4BD8091B" w14:textId="77777777" w:rsidTr="00C34C6B">
        <w:trPr>
          <w:trHeight w:val="562"/>
        </w:trPr>
        <w:tc>
          <w:tcPr>
            <w:tcW w:w="2403" w:type="dxa"/>
            <w:vMerge/>
            <w:tcBorders>
              <w:top w:val="nil"/>
            </w:tcBorders>
          </w:tcPr>
          <w:p w14:paraId="13568EA3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7AAACC7E" w14:textId="77777777" w:rsidR="00374783" w:rsidRDefault="00C4536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19:15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0573F058" w14:textId="77777777" w:rsidR="00374783" w:rsidRDefault="00C45369">
            <w:pPr>
              <w:pStyle w:val="TableParagraph"/>
              <w:ind w:left="2074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pacing w:val="-5"/>
                <w:sz w:val="20"/>
              </w:rPr>
              <w:t>Tur</w:t>
            </w:r>
          </w:p>
        </w:tc>
      </w:tr>
      <w:tr w:rsidR="00374783" w14:paraId="401AF3D9" w14:textId="77777777" w:rsidTr="00C34C6B">
        <w:trPr>
          <w:trHeight w:val="562"/>
        </w:trPr>
        <w:tc>
          <w:tcPr>
            <w:tcW w:w="2403" w:type="dxa"/>
            <w:vMerge/>
            <w:tcBorders>
              <w:top w:val="nil"/>
            </w:tcBorders>
          </w:tcPr>
          <w:p w14:paraId="39E21FEF" w14:textId="77777777" w:rsidR="00374783" w:rsidRDefault="00374783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32EFE679" w14:textId="77777777" w:rsidR="00374783" w:rsidRDefault="00C45369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Bitiminden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Sonra</w:t>
            </w:r>
          </w:p>
        </w:tc>
        <w:tc>
          <w:tcPr>
            <w:tcW w:w="4597" w:type="dxa"/>
            <w:tcBorders>
              <w:right w:val="single" w:sz="4" w:space="0" w:color="auto"/>
            </w:tcBorders>
          </w:tcPr>
          <w:p w14:paraId="386970D9" w14:textId="77777777" w:rsidR="00374783" w:rsidRDefault="00C45369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ÖDÜL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TÖRENİ</w:t>
            </w:r>
          </w:p>
        </w:tc>
      </w:tr>
    </w:tbl>
    <w:p w14:paraId="65099C74" w14:textId="77777777" w:rsidR="00374783" w:rsidRDefault="00374783">
      <w:pPr>
        <w:pStyle w:val="GvdeMetni"/>
      </w:pPr>
    </w:p>
    <w:p w14:paraId="3CC3F910" w14:textId="77777777" w:rsidR="00374783" w:rsidRDefault="00374783">
      <w:pPr>
        <w:pStyle w:val="GvdeMetni"/>
      </w:pPr>
    </w:p>
    <w:p w14:paraId="4536BC5F" w14:textId="77777777" w:rsidR="00374783" w:rsidRDefault="00374783">
      <w:pPr>
        <w:pStyle w:val="GvdeMetni"/>
        <w:spacing w:before="154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965"/>
        <w:gridCol w:w="4927"/>
      </w:tblGrid>
      <w:tr w:rsidR="00374783" w14:paraId="7B1549BB" w14:textId="77777777">
        <w:trPr>
          <w:trHeight w:val="253"/>
        </w:trPr>
        <w:tc>
          <w:tcPr>
            <w:tcW w:w="10338" w:type="dxa"/>
            <w:gridSpan w:val="3"/>
          </w:tcPr>
          <w:p w14:paraId="5FE54F05" w14:textId="77777777" w:rsidR="00374783" w:rsidRDefault="00C45369">
            <w:pPr>
              <w:pStyle w:val="TableParagraph"/>
              <w:spacing w:before="5" w:line="229" w:lineRule="exact"/>
              <w:ind w:left="455"/>
              <w:rPr>
                <w:sz w:val="20"/>
              </w:rPr>
            </w:pPr>
            <w:r>
              <w:rPr>
                <w:spacing w:val="-2"/>
                <w:sz w:val="20"/>
              </w:rPr>
              <w:t>İLETİŞİM</w:t>
            </w:r>
          </w:p>
        </w:tc>
      </w:tr>
      <w:tr w:rsidR="00374783" w14:paraId="4357F63A" w14:textId="77777777">
        <w:trPr>
          <w:trHeight w:val="696"/>
        </w:trPr>
        <w:tc>
          <w:tcPr>
            <w:tcW w:w="446" w:type="dxa"/>
          </w:tcPr>
          <w:p w14:paraId="7ABA7FBE" w14:textId="77777777" w:rsidR="00374783" w:rsidRDefault="00C45369">
            <w:pPr>
              <w:pStyle w:val="TableParagraph"/>
              <w:spacing w:before="226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7.1.</w:t>
            </w:r>
          </w:p>
        </w:tc>
        <w:tc>
          <w:tcPr>
            <w:tcW w:w="4965" w:type="dxa"/>
          </w:tcPr>
          <w:p w14:paraId="5FC3A31E" w14:textId="75E1B088" w:rsidR="00374783" w:rsidRDefault="00C45369">
            <w:pPr>
              <w:pStyle w:val="TableParagraph"/>
              <w:spacing w:before="226"/>
              <w:ind w:left="312"/>
              <w:rPr>
                <w:sz w:val="20"/>
              </w:rPr>
            </w:pPr>
            <w:r>
              <w:rPr>
                <w:sz w:val="20"/>
              </w:rPr>
              <w:t>Turnuva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Direktörü:</w:t>
            </w:r>
            <w:r>
              <w:rPr>
                <w:spacing w:val="-10"/>
                <w:sz w:val="20"/>
              </w:rPr>
              <w:t xml:space="preserve"> </w:t>
            </w:r>
            <w:r w:rsidR="00CF06AE">
              <w:rPr>
                <w:sz w:val="20"/>
              </w:rPr>
              <w:t>Bulut Evrim Aluç</w:t>
            </w:r>
          </w:p>
        </w:tc>
        <w:tc>
          <w:tcPr>
            <w:tcW w:w="4927" w:type="dxa"/>
          </w:tcPr>
          <w:p w14:paraId="6F55A2EB" w14:textId="13C85DE4" w:rsidR="00374783" w:rsidRDefault="00C45369">
            <w:pPr>
              <w:pStyle w:val="TableParagraph"/>
              <w:spacing w:before="226"/>
              <w:ind w:left="1114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 w:rsidR="00CF06AE">
              <w:rPr>
                <w:sz w:val="20"/>
              </w:rPr>
              <w:t>075933422</w:t>
            </w:r>
          </w:p>
        </w:tc>
      </w:tr>
    </w:tbl>
    <w:p w14:paraId="61725B81" w14:textId="2DC07DFD" w:rsidR="00C45369" w:rsidRDefault="00C45369"/>
    <w:p w14:paraId="4CAE239C" w14:textId="4F98E333" w:rsidR="00C34C6B" w:rsidRDefault="00C34C6B"/>
    <w:p w14:paraId="3750F8F7" w14:textId="386BE29D" w:rsidR="00C34C6B" w:rsidRDefault="00C34C6B"/>
    <w:p w14:paraId="1DE1746F" w14:textId="6D3C802B" w:rsidR="00C34C6B" w:rsidRDefault="00C34C6B"/>
    <w:p w14:paraId="450DD427" w14:textId="3E90B09D" w:rsidR="00C34C6B" w:rsidRDefault="00C34C6B"/>
    <w:p w14:paraId="4FD445B6" w14:textId="1D832652" w:rsidR="00C34C6B" w:rsidRDefault="00C34C6B"/>
    <w:p w14:paraId="4B61CB0A" w14:textId="01B721C4" w:rsidR="00C34C6B" w:rsidRDefault="00C34C6B"/>
    <w:p w14:paraId="69971B97" w14:textId="650A6352" w:rsidR="00C34C6B" w:rsidRDefault="00C34C6B"/>
    <w:p w14:paraId="5A912E1C" w14:textId="0EA2C28A" w:rsidR="00C34C6B" w:rsidRDefault="00C34C6B"/>
    <w:p w14:paraId="150DDDDC" w14:textId="5004FD77" w:rsidR="00C34C6B" w:rsidRDefault="00C34C6B"/>
    <w:p w14:paraId="6A7C8F13" w14:textId="4789CBBB" w:rsidR="00C34C6B" w:rsidRDefault="00C34C6B"/>
    <w:p w14:paraId="0C599A21" w14:textId="647AAB9E" w:rsidR="00C34C6B" w:rsidRDefault="00C34C6B"/>
    <w:p w14:paraId="5116BF1D" w14:textId="70AE98E5" w:rsidR="00C34C6B" w:rsidRDefault="00C34C6B"/>
    <w:p w14:paraId="752C6F77" w14:textId="44BD262F" w:rsidR="00C34C6B" w:rsidRDefault="00C34C6B"/>
    <w:p w14:paraId="276EBFF4" w14:textId="5EC6B62D" w:rsidR="00C34C6B" w:rsidRDefault="00C34C6B"/>
    <w:p w14:paraId="0847C194" w14:textId="43DA0D74" w:rsidR="00C34C6B" w:rsidRDefault="00C34C6B"/>
    <w:p w14:paraId="1F42E7F2" w14:textId="64C8E95B" w:rsidR="00C34C6B" w:rsidRDefault="00C34C6B"/>
    <w:p w14:paraId="0AAD3BFA" w14:textId="32E29939" w:rsidR="00C34C6B" w:rsidRDefault="00C34C6B"/>
    <w:p w14:paraId="3A1CEA69" w14:textId="05ABF6E7" w:rsidR="00C34C6B" w:rsidRDefault="00C34C6B"/>
    <w:p w14:paraId="312BA67A" w14:textId="729E76C0" w:rsidR="00C34C6B" w:rsidRDefault="00C34C6B"/>
    <w:p w14:paraId="443E9B30" w14:textId="30D44898" w:rsidR="00C34C6B" w:rsidRDefault="00C34C6B"/>
    <w:p w14:paraId="5AF1C5FC" w14:textId="08453B6D" w:rsidR="00C34C6B" w:rsidRDefault="00C34C6B"/>
    <w:p w14:paraId="63058722" w14:textId="661E0894" w:rsidR="00C34C6B" w:rsidRDefault="00C34C6B"/>
    <w:p w14:paraId="293BFED1" w14:textId="7DAB64B9" w:rsidR="00C34C6B" w:rsidRDefault="00C34C6B"/>
    <w:p w14:paraId="33441461" w14:textId="55CE9ACA" w:rsidR="00C34C6B" w:rsidRDefault="00C34C6B"/>
    <w:p w14:paraId="72151125" w14:textId="64554C22" w:rsidR="00C34C6B" w:rsidRDefault="00C34C6B"/>
    <w:p w14:paraId="375692B0" w14:textId="77777777" w:rsidR="00C34C6B" w:rsidRDefault="00C34C6B"/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147"/>
        <w:gridCol w:w="836"/>
        <w:gridCol w:w="999"/>
        <w:gridCol w:w="3699"/>
      </w:tblGrid>
      <w:tr w:rsidR="00C34C6B" w14:paraId="771F559C" w14:textId="77777777" w:rsidTr="002210AA">
        <w:trPr>
          <w:trHeight w:val="417"/>
        </w:trPr>
        <w:tc>
          <w:tcPr>
            <w:tcW w:w="2819" w:type="dxa"/>
          </w:tcPr>
          <w:p w14:paraId="45E0A38B" w14:textId="77777777" w:rsidR="00C34C6B" w:rsidRDefault="00C34C6B" w:rsidP="002210AA">
            <w:pPr>
              <w:pStyle w:val="TableParagraph"/>
              <w:spacing w:before="82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İLİ</w:t>
            </w:r>
          </w:p>
        </w:tc>
        <w:tc>
          <w:tcPr>
            <w:tcW w:w="3982" w:type="dxa"/>
            <w:gridSpan w:val="3"/>
          </w:tcPr>
          <w:p w14:paraId="55EEDB98" w14:textId="77777777" w:rsidR="00C34C6B" w:rsidRDefault="00C34C6B" w:rsidP="002210AA">
            <w:pPr>
              <w:pStyle w:val="TableParagraph"/>
              <w:tabs>
                <w:tab w:val="left" w:pos="3067"/>
              </w:tabs>
              <w:spacing w:before="82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ANKARA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İLÇESİ</w:t>
            </w:r>
          </w:p>
        </w:tc>
        <w:tc>
          <w:tcPr>
            <w:tcW w:w="3699" w:type="dxa"/>
          </w:tcPr>
          <w:p w14:paraId="476B36BA" w14:textId="77777777" w:rsidR="00C34C6B" w:rsidRDefault="00C34C6B" w:rsidP="002210AA">
            <w:pPr>
              <w:pStyle w:val="TableParagraph"/>
              <w:spacing w:before="8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YENİMAHALLE</w:t>
            </w:r>
          </w:p>
        </w:tc>
      </w:tr>
      <w:tr w:rsidR="00C34C6B" w14:paraId="342E8D7F" w14:textId="77777777" w:rsidTr="002210AA">
        <w:trPr>
          <w:trHeight w:val="565"/>
        </w:trPr>
        <w:tc>
          <w:tcPr>
            <w:tcW w:w="2819" w:type="dxa"/>
          </w:tcPr>
          <w:p w14:paraId="08242BED" w14:textId="77777777" w:rsidR="00C34C6B" w:rsidRDefault="00C34C6B" w:rsidP="002210AA">
            <w:pPr>
              <w:pStyle w:val="TableParagraph"/>
              <w:spacing w:before="15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YARIŞMA </w:t>
            </w:r>
            <w:r>
              <w:rPr>
                <w:spacing w:val="-5"/>
                <w:sz w:val="20"/>
              </w:rPr>
              <w:t>ADI</w:t>
            </w:r>
          </w:p>
        </w:tc>
        <w:tc>
          <w:tcPr>
            <w:tcW w:w="7681" w:type="dxa"/>
            <w:gridSpan w:val="4"/>
          </w:tcPr>
          <w:p w14:paraId="6EB5C616" w14:textId="77777777" w:rsidR="00C34C6B" w:rsidRDefault="00C34C6B" w:rsidP="002210AA">
            <w:pPr>
              <w:pStyle w:val="TableParagraph"/>
              <w:spacing w:before="0" w:line="216" w:lineRule="exact"/>
              <w:ind w:left="8"/>
              <w:rPr>
                <w:sz w:val="20"/>
              </w:rPr>
            </w:pPr>
            <w:r w:rsidRPr="0001717C">
              <w:rPr>
                <w:sz w:val="20"/>
              </w:rPr>
              <w:t xml:space="preserve">OSTIM TECHNICAL UNIVERSITY </w:t>
            </w:r>
          </w:p>
          <w:p w14:paraId="4E7D3386" w14:textId="77777777" w:rsidR="00C34C6B" w:rsidRDefault="00C34C6B" w:rsidP="002210AA">
            <w:pPr>
              <w:pStyle w:val="TableParagraph"/>
              <w:spacing w:before="0" w:line="216" w:lineRule="exact"/>
              <w:ind w:left="8"/>
              <w:rPr>
                <w:sz w:val="20"/>
              </w:rPr>
            </w:pPr>
            <w:r w:rsidRPr="0001717C">
              <w:rPr>
                <w:sz w:val="20"/>
              </w:rPr>
              <w:t>REPUBLIC CUP RAPID CHESS TOURNAMENT</w:t>
            </w:r>
          </w:p>
        </w:tc>
      </w:tr>
      <w:tr w:rsidR="00C34C6B" w14:paraId="61BCDB14" w14:textId="77777777" w:rsidTr="002210AA">
        <w:trPr>
          <w:trHeight w:val="547"/>
        </w:trPr>
        <w:tc>
          <w:tcPr>
            <w:tcW w:w="2819" w:type="dxa"/>
          </w:tcPr>
          <w:p w14:paraId="78F7179A" w14:textId="77777777" w:rsidR="00C34C6B" w:rsidRDefault="00C34C6B" w:rsidP="002210AA">
            <w:pPr>
              <w:pStyle w:val="TableParagraph"/>
              <w:spacing w:before="75" w:line="206" w:lineRule="auto"/>
              <w:ind w:left="9" w:right="651"/>
              <w:rPr>
                <w:spacing w:val="-2"/>
                <w:sz w:val="20"/>
              </w:rPr>
            </w:pPr>
            <w:r w:rsidRPr="0001717C">
              <w:rPr>
                <w:spacing w:val="-2"/>
                <w:sz w:val="20"/>
              </w:rPr>
              <w:t>START DATE</w:t>
            </w:r>
          </w:p>
          <w:p w14:paraId="3A516050" w14:textId="77777777" w:rsidR="00C34C6B" w:rsidRDefault="00C34C6B" w:rsidP="002210AA">
            <w:pPr>
              <w:pStyle w:val="TableParagraph"/>
              <w:spacing w:before="75" w:line="206" w:lineRule="auto"/>
              <w:ind w:left="9" w:right="651"/>
              <w:rPr>
                <w:sz w:val="20"/>
              </w:rPr>
            </w:pPr>
            <w:r w:rsidRPr="0001717C">
              <w:rPr>
                <w:sz w:val="20"/>
              </w:rPr>
              <w:t>END DATE</w:t>
            </w:r>
          </w:p>
        </w:tc>
        <w:tc>
          <w:tcPr>
            <w:tcW w:w="2147" w:type="dxa"/>
          </w:tcPr>
          <w:p w14:paraId="5EE8B028" w14:textId="77777777" w:rsidR="00C34C6B" w:rsidRDefault="00C34C6B" w:rsidP="002210AA">
            <w:pPr>
              <w:pStyle w:val="TableParagraph"/>
              <w:spacing w:before="14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23.10.2024</w:t>
            </w:r>
          </w:p>
          <w:p w14:paraId="1FBAD93B" w14:textId="77777777" w:rsidR="00C34C6B" w:rsidRDefault="00C34C6B" w:rsidP="002210AA">
            <w:pPr>
              <w:pStyle w:val="TableParagraph"/>
              <w:spacing w:before="3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25.10.2024</w:t>
            </w:r>
          </w:p>
        </w:tc>
        <w:tc>
          <w:tcPr>
            <w:tcW w:w="836" w:type="dxa"/>
          </w:tcPr>
          <w:p w14:paraId="5E2C7915" w14:textId="77777777" w:rsidR="00C34C6B" w:rsidRDefault="00C34C6B" w:rsidP="002210AA">
            <w:pPr>
              <w:pStyle w:val="TableParagraph"/>
              <w:spacing w:before="149"/>
              <w:ind w:left="8"/>
              <w:rPr>
                <w:sz w:val="20"/>
              </w:rPr>
            </w:pPr>
            <w:r w:rsidRPr="0001717C">
              <w:rPr>
                <w:spacing w:val="-4"/>
                <w:sz w:val="20"/>
              </w:rPr>
              <w:t>VENUE</w:t>
            </w:r>
          </w:p>
        </w:tc>
        <w:tc>
          <w:tcPr>
            <w:tcW w:w="4698" w:type="dxa"/>
            <w:gridSpan w:val="2"/>
          </w:tcPr>
          <w:p w14:paraId="6B2E13DC" w14:textId="77777777" w:rsidR="00C34C6B" w:rsidRDefault="00C34C6B" w:rsidP="002210AA">
            <w:pPr>
              <w:pStyle w:val="TableParagraph"/>
              <w:spacing w:before="75" w:line="206" w:lineRule="auto"/>
              <w:ind w:left="8" w:right="1080"/>
              <w:rPr>
                <w:sz w:val="20"/>
              </w:rPr>
            </w:pPr>
            <w:r w:rsidRPr="0001717C">
              <w:rPr>
                <w:sz w:val="20"/>
              </w:rPr>
              <w:t>OSTIM TECHNICAL UNIVERSITY MAIN CAMPUS MAIN BUILDING</w:t>
            </w:r>
          </w:p>
        </w:tc>
      </w:tr>
      <w:tr w:rsidR="00C34C6B" w14:paraId="15E0C034" w14:textId="77777777" w:rsidTr="002210AA">
        <w:trPr>
          <w:trHeight w:val="378"/>
        </w:trPr>
        <w:tc>
          <w:tcPr>
            <w:tcW w:w="2819" w:type="dxa"/>
          </w:tcPr>
          <w:p w14:paraId="252D675B" w14:textId="77777777" w:rsidR="00C34C6B" w:rsidRDefault="00C34C6B" w:rsidP="002210AA">
            <w:pPr>
              <w:pStyle w:val="TableParagraph"/>
              <w:spacing w:before="62"/>
              <w:ind w:left="9"/>
              <w:rPr>
                <w:sz w:val="20"/>
              </w:rPr>
            </w:pPr>
            <w:r w:rsidRPr="0001717C">
              <w:rPr>
                <w:sz w:val="20"/>
              </w:rPr>
              <w:t>REGISTRATION DEADLINE</w:t>
            </w:r>
          </w:p>
        </w:tc>
        <w:tc>
          <w:tcPr>
            <w:tcW w:w="2147" w:type="dxa"/>
          </w:tcPr>
          <w:p w14:paraId="59E2E6C6" w14:textId="77777777" w:rsidR="00C34C6B" w:rsidRDefault="00C34C6B" w:rsidP="002210AA">
            <w:pPr>
              <w:pStyle w:val="TableParagraph"/>
              <w:spacing w:before="62"/>
              <w:ind w:left="8"/>
              <w:rPr>
                <w:sz w:val="20"/>
              </w:rPr>
            </w:pPr>
            <w:r>
              <w:rPr>
                <w:sz w:val="20"/>
              </w:rPr>
              <w:t>20.10.2024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17:00</w:t>
            </w:r>
          </w:p>
        </w:tc>
        <w:tc>
          <w:tcPr>
            <w:tcW w:w="836" w:type="dxa"/>
          </w:tcPr>
          <w:p w14:paraId="70BC162A" w14:textId="77777777" w:rsidR="00C34C6B" w:rsidRDefault="00C34C6B" w:rsidP="002210AA">
            <w:pPr>
              <w:pStyle w:val="TableParagraph"/>
              <w:spacing w:before="62"/>
              <w:ind w:left="8"/>
              <w:rPr>
                <w:sz w:val="20"/>
              </w:rPr>
            </w:pPr>
            <w:r w:rsidRPr="0001717C">
              <w:rPr>
                <w:spacing w:val="-2"/>
                <w:sz w:val="20"/>
              </w:rPr>
              <w:t>SYSTEM</w:t>
            </w:r>
          </w:p>
        </w:tc>
        <w:tc>
          <w:tcPr>
            <w:tcW w:w="4698" w:type="dxa"/>
            <w:gridSpan w:val="2"/>
          </w:tcPr>
          <w:p w14:paraId="7AAB3A19" w14:textId="77777777" w:rsidR="00C34C6B" w:rsidRDefault="00C34C6B" w:rsidP="002210AA">
            <w:pPr>
              <w:pStyle w:val="TableParagraph"/>
              <w:spacing w:before="62"/>
              <w:ind w:left="8"/>
              <w:rPr>
                <w:sz w:val="20"/>
              </w:rPr>
            </w:pPr>
            <w:r w:rsidRPr="0001717C">
              <w:rPr>
                <w:sz w:val="20"/>
              </w:rPr>
              <w:t>SWISS SYSTEM / 6 ROUNDS</w:t>
            </w:r>
          </w:p>
        </w:tc>
      </w:tr>
      <w:tr w:rsidR="00C34C6B" w14:paraId="508C55AF" w14:textId="77777777" w:rsidTr="002210AA">
        <w:trPr>
          <w:trHeight w:val="479"/>
        </w:trPr>
        <w:tc>
          <w:tcPr>
            <w:tcW w:w="2819" w:type="dxa"/>
          </w:tcPr>
          <w:p w14:paraId="6A3A4CC0" w14:textId="77777777" w:rsidR="00C34C6B" w:rsidRDefault="00C34C6B" w:rsidP="002210AA">
            <w:pPr>
              <w:pStyle w:val="TableParagraph"/>
              <w:spacing w:before="110"/>
              <w:ind w:left="9"/>
              <w:rPr>
                <w:sz w:val="20"/>
              </w:rPr>
            </w:pPr>
            <w:r w:rsidRPr="0001717C">
              <w:rPr>
                <w:sz w:val="20"/>
              </w:rPr>
              <w:t>TIME CONTROL</w:t>
            </w:r>
          </w:p>
        </w:tc>
        <w:tc>
          <w:tcPr>
            <w:tcW w:w="7681" w:type="dxa"/>
            <w:gridSpan w:val="4"/>
          </w:tcPr>
          <w:p w14:paraId="599F54FD" w14:textId="77777777" w:rsidR="00C34C6B" w:rsidRDefault="00C34C6B" w:rsidP="002210AA">
            <w:pPr>
              <w:pStyle w:val="TableParagraph"/>
              <w:spacing w:before="110"/>
              <w:ind w:left="8"/>
              <w:rPr>
                <w:sz w:val="20"/>
              </w:rPr>
            </w:pPr>
            <w:r w:rsidRPr="0001717C">
              <w:rPr>
                <w:sz w:val="20"/>
              </w:rPr>
              <w:t>15'+0'' INCREMENTAL TIME CONTROL</w:t>
            </w:r>
          </w:p>
        </w:tc>
      </w:tr>
      <w:tr w:rsidR="00C34C6B" w14:paraId="09AAE811" w14:textId="77777777" w:rsidTr="002210AA">
        <w:trPr>
          <w:trHeight w:val="445"/>
        </w:trPr>
        <w:tc>
          <w:tcPr>
            <w:tcW w:w="2819" w:type="dxa"/>
          </w:tcPr>
          <w:p w14:paraId="32C00A5E" w14:textId="77777777" w:rsidR="00C34C6B" w:rsidRDefault="00C34C6B" w:rsidP="002210AA">
            <w:pPr>
              <w:pStyle w:val="TableParagraph"/>
              <w:spacing w:before="96"/>
              <w:ind w:left="9"/>
              <w:rPr>
                <w:sz w:val="20"/>
              </w:rPr>
            </w:pPr>
            <w:r w:rsidRPr="0001717C">
              <w:rPr>
                <w:spacing w:val="-2"/>
                <w:sz w:val="20"/>
              </w:rPr>
              <w:t>ORGANIZATION</w:t>
            </w:r>
          </w:p>
        </w:tc>
        <w:tc>
          <w:tcPr>
            <w:tcW w:w="7681" w:type="dxa"/>
            <w:gridSpan w:val="4"/>
          </w:tcPr>
          <w:p w14:paraId="0C5A924A" w14:textId="77777777" w:rsidR="00C34C6B" w:rsidRDefault="00C34C6B" w:rsidP="002210AA">
            <w:pPr>
              <w:pStyle w:val="TableParagraph"/>
              <w:spacing w:before="96"/>
              <w:ind w:left="8"/>
              <w:rPr>
                <w:sz w:val="20"/>
              </w:rPr>
            </w:pPr>
            <w:r w:rsidRPr="0001717C">
              <w:rPr>
                <w:sz w:val="20"/>
              </w:rPr>
              <w:t>OSTIM TECHNICAL UNIVERSITY HEALTH, CULTURE, AND SPORTS DIRECTORATE</w:t>
            </w:r>
          </w:p>
        </w:tc>
      </w:tr>
    </w:tbl>
    <w:p w14:paraId="7C959D14" w14:textId="77777777" w:rsidR="00C34C6B" w:rsidRDefault="00C34C6B" w:rsidP="00C34C6B">
      <w:pPr>
        <w:numPr>
          <w:ilvl w:val="0"/>
          <w:numId w:val="2"/>
        </w:numPr>
      </w:pPr>
      <w:r>
        <w:t>GENERAL REGULATIONS</w:t>
      </w:r>
    </w:p>
    <w:p w14:paraId="12B7FE5B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3"/>
        </w:tabs>
        <w:spacing w:before="110"/>
        <w:ind w:left="843" w:hanging="296"/>
        <w:rPr>
          <w:rFonts w:ascii="Microsoft Sans Serif" w:hAnsi="Microsoft Sans Serif"/>
          <w:sz w:val="18"/>
        </w:rPr>
      </w:pPr>
      <w:proofErr w:type="spellStart"/>
      <w:r w:rsidRPr="0001717C">
        <w:rPr>
          <w:sz w:val="20"/>
        </w:rPr>
        <w:t>The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procedures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and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implementation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guidelines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for</w:t>
      </w:r>
      <w:proofErr w:type="spellEnd"/>
      <w:r w:rsidRPr="0001717C">
        <w:rPr>
          <w:sz w:val="20"/>
        </w:rPr>
        <w:t xml:space="preserve"> TSF </w:t>
      </w:r>
      <w:proofErr w:type="spellStart"/>
      <w:r w:rsidRPr="0001717C">
        <w:rPr>
          <w:sz w:val="20"/>
        </w:rPr>
        <w:t>chess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competitions</w:t>
      </w:r>
      <w:proofErr w:type="spellEnd"/>
      <w:r w:rsidRPr="0001717C">
        <w:rPr>
          <w:sz w:val="20"/>
        </w:rPr>
        <w:t xml:space="preserve"> </w:t>
      </w:r>
      <w:proofErr w:type="spellStart"/>
      <w:r w:rsidRPr="0001717C">
        <w:rPr>
          <w:sz w:val="20"/>
        </w:rPr>
        <w:t>and</w:t>
      </w:r>
      <w:proofErr w:type="spellEnd"/>
      <w:r w:rsidRPr="0001717C">
        <w:rPr>
          <w:sz w:val="20"/>
        </w:rPr>
        <w:t xml:space="preserve"> FIDE </w:t>
      </w:r>
      <w:proofErr w:type="spellStart"/>
      <w:r w:rsidRPr="0001717C">
        <w:rPr>
          <w:sz w:val="20"/>
        </w:rPr>
        <w:t>Chess</w:t>
      </w:r>
      <w:proofErr w:type="spellEnd"/>
      <w:r w:rsidRPr="0001717C">
        <w:rPr>
          <w:sz w:val="20"/>
        </w:rPr>
        <w:t xml:space="preserve"> Rules </w:t>
      </w:r>
      <w:proofErr w:type="spellStart"/>
      <w:r w:rsidRPr="0001717C">
        <w:rPr>
          <w:sz w:val="20"/>
        </w:rPr>
        <w:t>will</w:t>
      </w:r>
      <w:proofErr w:type="spellEnd"/>
      <w:r w:rsidRPr="0001717C">
        <w:rPr>
          <w:sz w:val="20"/>
        </w:rPr>
        <w:t xml:space="preserve"> be </w:t>
      </w:r>
      <w:proofErr w:type="spellStart"/>
      <w:proofErr w:type="gramStart"/>
      <w:r w:rsidRPr="0001717C">
        <w:rPr>
          <w:sz w:val="20"/>
        </w:rPr>
        <w:t>valid</w:t>
      </w:r>
      <w:proofErr w:type="spellEnd"/>
      <w:r w:rsidRPr="0001717C">
        <w:rPr>
          <w:sz w:val="20"/>
        </w:rPr>
        <w:t>.</w:t>
      </w:r>
      <w:r>
        <w:rPr>
          <w:spacing w:val="-2"/>
          <w:sz w:val="20"/>
        </w:rPr>
        <w:t>.</w:t>
      </w:r>
      <w:proofErr w:type="gramEnd"/>
    </w:p>
    <w:p w14:paraId="37A5A6BA" w14:textId="77777777" w:rsidR="00C34C6B" w:rsidRDefault="00C34C6B" w:rsidP="00C34C6B">
      <w:pPr>
        <w:pStyle w:val="Balk1"/>
        <w:numPr>
          <w:ilvl w:val="0"/>
          <w:numId w:val="2"/>
        </w:numPr>
        <w:tabs>
          <w:tab w:val="left" w:pos="839"/>
        </w:tabs>
        <w:spacing w:before="217"/>
        <w:ind w:left="839" w:hanging="292"/>
      </w:pPr>
      <w:r w:rsidRPr="0001717C">
        <w:rPr>
          <w:spacing w:val="-2"/>
        </w:rPr>
        <w:t>PARTICIPATION AND REGISTRATION</w:t>
      </w:r>
    </w:p>
    <w:p w14:paraId="68F9F3DA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9"/>
        </w:tabs>
        <w:spacing w:before="115" w:line="228" w:lineRule="exact"/>
        <w:ind w:left="829" w:hanging="282"/>
        <w:rPr>
          <w:sz w:val="20"/>
        </w:rPr>
      </w:pPr>
      <w:proofErr w:type="spellStart"/>
      <w:r w:rsidRPr="0001717C">
        <w:rPr>
          <w:spacing w:val="-2"/>
          <w:sz w:val="20"/>
        </w:rPr>
        <w:t>Only</w:t>
      </w:r>
      <w:proofErr w:type="spellEnd"/>
      <w:r w:rsidRPr="0001717C">
        <w:rPr>
          <w:spacing w:val="-2"/>
          <w:sz w:val="20"/>
        </w:rPr>
        <w:t xml:space="preserve"> OSTIM </w:t>
      </w:r>
      <w:proofErr w:type="gramStart"/>
      <w:r w:rsidRPr="0001717C">
        <w:rPr>
          <w:spacing w:val="-2"/>
          <w:sz w:val="20"/>
        </w:rPr>
        <w:t xml:space="preserve">Technical </w:t>
      </w:r>
      <w:r>
        <w:rPr>
          <w:spacing w:val="-2"/>
          <w:sz w:val="20"/>
        </w:rPr>
        <w:t xml:space="preserve"> </w:t>
      </w:r>
      <w:proofErr w:type="spellStart"/>
      <w:r w:rsidRPr="0001717C">
        <w:rPr>
          <w:spacing w:val="-2"/>
          <w:sz w:val="20"/>
        </w:rPr>
        <w:t>University</w:t>
      </w:r>
      <w:proofErr w:type="spellEnd"/>
      <w:proofErr w:type="gramEnd"/>
      <w:r w:rsidRPr="0001717C">
        <w:rPr>
          <w:spacing w:val="-2"/>
          <w:sz w:val="20"/>
        </w:rPr>
        <w:t xml:space="preserve"> </w:t>
      </w:r>
      <w:proofErr w:type="spellStart"/>
      <w:r w:rsidRPr="0001717C">
        <w:rPr>
          <w:spacing w:val="-2"/>
          <w:sz w:val="20"/>
        </w:rPr>
        <w:t>students</w:t>
      </w:r>
      <w:proofErr w:type="spellEnd"/>
      <w:r w:rsidRPr="0001717C">
        <w:rPr>
          <w:spacing w:val="-2"/>
          <w:sz w:val="20"/>
        </w:rPr>
        <w:t xml:space="preserve"> </w:t>
      </w:r>
      <w:proofErr w:type="spellStart"/>
      <w:r w:rsidRPr="0001717C">
        <w:rPr>
          <w:spacing w:val="-2"/>
          <w:sz w:val="20"/>
        </w:rPr>
        <w:t>or</w:t>
      </w:r>
      <w:proofErr w:type="spellEnd"/>
      <w:r w:rsidRPr="0001717C">
        <w:rPr>
          <w:spacing w:val="-2"/>
          <w:sz w:val="20"/>
        </w:rPr>
        <w:t xml:space="preserve"> </w:t>
      </w:r>
      <w:proofErr w:type="spellStart"/>
      <w:r w:rsidRPr="0001717C">
        <w:rPr>
          <w:spacing w:val="-2"/>
          <w:sz w:val="20"/>
        </w:rPr>
        <w:t>employees</w:t>
      </w:r>
      <w:proofErr w:type="spellEnd"/>
      <w:r w:rsidRPr="0001717C">
        <w:rPr>
          <w:spacing w:val="-2"/>
          <w:sz w:val="20"/>
        </w:rPr>
        <w:t xml:space="preserve"> can </w:t>
      </w:r>
      <w:proofErr w:type="spellStart"/>
      <w:r w:rsidRPr="0001717C">
        <w:rPr>
          <w:spacing w:val="-2"/>
          <w:sz w:val="20"/>
        </w:rPr>
        <w:t>participate</w:t>
      </w:r>
      <w:proofErr w:type="spellEnd"/>
      <w:r w:rsidRPr="0001717C">
        <w:rPr>
          <w:spacing w:val="-2"/>
          <w:sz w:val="20"/>
        </w:rPr>
        <w:t>.</w:t>
      </w:r>
    </w:p>
    <w:p w14:paraId="580CDA92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8"/>
          <w:tab w:val="left" w:pos="830"/>
        </w:tabs>
        <w:spacing w:before="2" w:line="235" w:lineRule="auto"/>
        <w:ind w:left="830" w:right="237" w:hanging="284"/>
        <w:rPr>
          <w:sz w:val="20"/>
        </w:rPr>
      </w:pPr>
      <w:proofErr w:type="spellStart"/>
      <w:r w:rsidRPr="003D5529">
        <w:rPr>
          <w:sz w:val="20"/>
        </w:rPr>
        <w:t>Registrations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made</w:t>
      </w:r>
      <w:proofErr w:type="spellEnd"/>
      <w:r w:rsidRPr="003D5529">
        <w:rPr>
          <w:sz w:val="20"/>
        </w:rPr>
        <w:t xml:space="preserve"> online </w:t>
      </w:r>
      <w:proofErr w:type="spellStart"/>
      <w:r w:rsidRPr="003D5529">
        <w:rPr>
          <w:sz w:val="20"/>
        </w:rPr>
        <w:t>or</w:t>
      </w:r>
      <w:proofErr w:type="spellEnd"/>
      <w:r w:rsidRPr="003D5529">
        <w:rPr>
          <w:sz w:val="20"/>
        </w:rPr>
        <w:t xml:space="preserve"> in </w:t>
      </w:r>
      <w:proofErr w:type="spellStart"/>
      <w:r w:rsidRPr="003D5529">
        <w:rPr>
          <w:sz w:val="20"/>
        </w:rPr>
        <w:t>person</w:t>
      </w:r>
      <w:proofErr w:type="spellEnd"/>
      <w:r w:rsidRPr="003D5529">
        <w:rPr>
          <w:sz w:val="20"/>
        </w:rPr>
        <w:t xml:space="preserve"> at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OSTIM Technical </w:t>
      </w:r>
      <w:proofErr w:type="spellStart"/>
      <w:r w:rsidRPr="003D5529">
        <w:rPr>
          <w:sz w:val="20"/>
        </w:rPr>
        <w:t>University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Health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Culture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and</w:t>
      </w:r>
      <w:proofErr w:type="spellEnd"/>
      <w:r w:rsidRPr="003D5529">
        <w:rPr>
          <w:sz w:val="20"/>
        </w:rPr>
        <w:t xml:space="preserve"> Sports </w:t>
      </w:r>
      <w:proofErr w:type="spellStart"/>
      <w:r w:rsidRPr="003D5529">
        <w:rPr>
          <w:sz w:val="20"/>
        </w:rPr>
        <w:t>Directorate</w:t>
      </w:r>
      <w:proofErr w:type="spellEnd"/>
      <w:r w:rsidRPr="003D5529">
        <w:rPr>
          <w:sz w:val="20"/>
        </w:rPr>
        <w:t xml:space="preserve">.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number</w:t>
      </w:r>
      <w:proofErr w:type="spellEnd"/>
      <w:r w:rsidRPr="003D5529">
        <w:rPr>
          <w:sz w:val="20"/>
        </w:rPr>
        <w:t xml:space="preserve"> of </w:t>
      </w:r>
      <w:proofErr w:type="spellStart"/>
      <w:r w:rsidRPr="003D5529">
        <w:rPr>
          <w:sz w:val="20"/>
        </w:rPr>
        <w:t>participants</w:t>
      </w:r>
      <w:proofErr w:type="spellEnd"/>
      <w:r w:rsidRPr="003D5529">
        <w:rPr>
          <w:sz w:val="20"/>
        </w:rPr>
        <w:t xml:space="preserve"> is </w:t>
      </w:r>
      <w:proofErr w:type="spellStart"/>
      <w:r w:rsidRPr="003D5529">
        <w:rPr>
          <w:sz w:val="20"/>
        </w:rPr>
        <w:t>limited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first</w:t>
      </w:r>
      <w:proofErr w:type="spellEnd"/>
      <w:r w:rsidRPr="003D5529">
        <w:rPr>
          <w:sz w:val="20"/>
        </w:rPr>
        <w:t xml:space="preserve"> 60 </w:t>
      </w:r>
      <w:proofErr w:type="spellStart"/>
      <w:r w:rsidRPr="003D5529">
        <w:rPr>
          <w:sz w:val="20"/>
        </w:rPr>
        <w:t>people</w:t>
      </w:r>
      <w:proofErr w:type="spellEnd"/>
    </w:p>
    <w:p w14:paraId="0029EDDB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8"/>
          <w:tab w:val="left" w:pos="830"/>
        </w:tabs>
        <w:spacing w:before="1" w:line="235" w:lineRule="auto"/>
        <w:ind w:left="830" w:right="234" w:hanging="284"/>
        <w:rPr>
          <w:sz w:val="20"/>
        </w:rPr>
      </w:pPr>
      <w:r w:rsidRPr="003D5529">
        <w:rPr>
          <w:sz w:val="20"/>
        </w:rPr>
        <w:t xml:space="preserve">Applications </w:t>
      </w:r>
      <w:proofErr w:type="spellStart"/>
      <w:r w:rsidRPr="003D5529">
        <w:rPr>
          <w:sz w:val="20"/>
        </w:rPr>
        <w:t>must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include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participant's</w:t>
      </w:r>
      <w:proofErr w:type="spellEnd"/>
      <w:r w:rsidRPr="003D5529">
        <w:rPr>
          <w:sz w:val="20"/>
        </w:rPr>
        <w:t xml:space="preserve"> name, </w:t>
      </w:r>
      <w:proofErr w:type="spellStart"/>
      <w:r w:rsidRPr="003D5529">
        <w:rPr>
          <w:sz w:val="20"/>
        </w:rPr>
        <w:t>surname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department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student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number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and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phone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number</w:t>
      </w:r>
      <w:proofErr w:type="spellEnd"/>
      <w:r w:rsidRPr="003D5529">
        <w:rPr>
          <w:sz w:val="20"/>
        </w:rPr>
        <w:t xml:space="preserve">.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applicants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are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responsible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for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any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loss</w:t>
      </w:r>
      <w:proofErr w:type="spellEnd"/>
      <w:r w:rsidRPr="003D5529">
        <w:rPr>
          <w:sz w:val="20"/>
        </w:rPr>
        <w:t xml:space="preserve"> of </w:t>
      </w:r>
      <w:proofErr w:type="spellStart"/>
      <w:r w:rsidRPr="003D5529">
        <w:rPr>
          <w:sz w:val="20"/>
        </w:rPr>
        <w:t>rights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due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late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registration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or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missing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information</w:t>
      </w:r>
      <w:proofErr w:type="spellEnd"/>
      <w:r w:rsidRPr="003D5529">
        <w:rPr>
          <w:sz w:val="20"/>
        </w:rPr>
        <w:t>.</w:t>
      </w:r>
    </w:p>
    <w:p w14:paraId="6396A3BA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8"/>
          <w:tab w:val="left" w:pos="830"/>
        </w:tabs>
        <w:ind w:left="830" w:right="244" w:hanging="284"/>
        <w:rPr>
          <w:sz w:val="20"/>
        </w:rPr>
      </w:pPr>
      <w:proofErr w:type="spellStart"/>
      <w:r w:rsidRPr="003D5529">
        <w:rPr>
          <w:sz w:val="20"/>
        </w:rPr>
        <w:t>All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participants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must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complete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registration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check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before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technical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meeting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by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presenting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their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student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or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staff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IDs</w:t>
      </w:r>
      <w:proofErr w:type="spellEnd"/>
      <w:r w:rsidRPr="003D5529">
        <w:rPr>
          <w:sz w:val="20"/>
        </w:rPr>
        <w:t>.</w:t>
      </w:r>
    </w:p>
    <w:p w14:paraId="2514071E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8"/>
          <w:tab w:val="left" w:pos="830"/>
        </w:tabs>
        <w:spacing w:line="235" w:lineRule="auto"/>
        <w:ind w:left="830" w:right="236" w:hanging="284"/>
        <w:rPr>
          <w:sz w:val="20"/>
        </w:rPr>
      </w:pP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pairing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for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first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round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made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according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specified</w:t>
      </w:r>
      <w:proofErr w:type="spellEnd"/>
      <w:r w:rsidRPr="003D5529">
        <w:rPr>
          <w:sz w:val="20"/>
        </w:rPr>
        <w:t xml:space="preserve"> program. </w:t>
      </w:r>
      <w:proofErr w:type="spellStart"/>
      <w:r w:rsidRPr="003D5529">
        <w:rPr>
          <w:sz w:val="20"/>
        </w:rPr>
        <w:t>Participants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who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arrive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after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registration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period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added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bottom</w:t>
      </w:r>
      <w:proofErr w:type="spellEnd"/>
      <w:r w:rsidRPr="003D5529">
        <w:rPr>
          <w:sz w:val="20"/>
        </w:rPr>
        <w:t xml:space="preserve"> of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list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for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first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round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pairing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regardless</w:t>
      </w:r>
      <w:proofErr w:type="spellEnd"/>
      <w:r w:rsidRPr="003D5529">
        <w:rPr>
          <w:sz w:val="20"/>
        </w:rPr>
        <w:t xml:space="preserve"> of </w:t>
      </w:r>
      <w:proofErr w:type="spellStart"/>
      <w:r w:rsidRPr="003D5529">
        <w:rPr>
          <w:sz w:val="20"/>
        </w:rPr>
        <w:t>their</w:t>
      </w:r>
      <w:proofErr w:type="spellEnd"/>
      <w:r w:rsidRPr="003D5529">
        <w:rPr>
          <w:sz w:val="20"/>
        </w:rPr>
        <w:t xml:space="preserve"> UKD, </w:t>
      </w:r>
      <w:proofErr w:type="spellStart"/>
      <w:r w:rsidRPr="003D5529">
        <w:rPr>
          <w:sz w:val="20"/>
        </w:rPr>
        <w:t>etc</w:t>
      </w:r>
      <w:proofErr w:type="spellEnd"/>
      <w:r w:rsidRPr="003D5529">
        <w:rPr>
          <w:sz w:val="20"/>
        </w:rPr>
        <w:t>.</w:t>
      </w:r>
    </w:p>
    <w:p w14:paraId="0C61C505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8"/>
          <w:tab w:val="left" w:pos="830"/>
        </w:tabs>
        <w:spacing w:line="235" w:lineRule="auto"/>
        <w:ind w:left="830" w:right="247" w:hanging="284"/>
        <w:rPr>
          <w:sz w:val="20"/>
        </w:rPr>
      </w:pPr>
      <w:proofErr w:type="spellStart"/>
      <w:r w:rsidRPr="003D5529">
        <w:rPr>
          <w:sz w:val="20"/>
        </w:rPr>
        <w:t>Players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arriving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after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start of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first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round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admitted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next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round</w:t>
      </w:r>
      <w:proofErr w:type="spellEnd"/>
      <w:r w:rsidRPr="003D5529">
        <w:rPr>
          <w:sz w:val="20"/>
        </w:rPr>
        <w:t xml:space="preserve">.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ranking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renewed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before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second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round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and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second-round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pairing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made</w:t>
      </w:r>
      <w:proofErr w:type="spellEnd"/>
      <w:r w:rsidRPr="003D5529">
        <w:rPr>
          <w:sz w:val="20"/>
        </w:rPr>
        <w:t xml:space="preserve">. </w:t>
      </w:r>
      <w:proofErr w:type="spellStart"/>
      <w:r w:rsidRPr="003D5529">
        <w:rPr>
          <w:sz w:val="20"/>
        </w:rPr>
        <w:t>After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the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second-round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pairing</w:t>
      </w:r>
      <w:proofErr w:type="spellEnd"/>
      <w:r w:rsidRPr="003D5529">
        <w:rPr>
          <w:sz w:val="20"/>
        </w:rPr>
        <w:t xml:space="preserve"> is </w:t>
      </w:r>
      <w:proofErr w:type="spellStart"/>
      <w:r w:rsidRPr="003D5529">
        <w:rPr>
          <w:sz w:val="20"/>
        </w:rPr>
        <w:t>announced</w:t>
      </w:r>
      <w:proofErr w:type="spellEnd"/>
      <w:r w:rsidRPr="003D5529">
        <w:rPr>
          <w:sz w:val="20"/>
        </w:rPr>
        <w:t xml:space="preserve">, </w:t>
      </w:r>
      <w:proofErr w:type="spellStart"/>
      <w:r w:rsidRPr="003D5529">
        <w:rPr>
          <w:sz w:val="20"/>
        </w:rPr>
        <w:t>no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new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players</w:t>
      </w:r>
      <w:proofErr w:type="spellEnd"/>
      <w:r w:rsidRPr="003D5529">
        <w:rPr>
          <w:sz w:val="20"/>
        </w:rPr>
        <w:t xml:space="preserve"> </w:t>
      </w:r>
      <w:proofErr w:type="spellStart"/>
      <w:r w:rsidRPr="003D5529">
        <w:rPr>
          <w:sz w:val="20"/>
        </w:rPr>
        <w:t>will</w:t>
      </w:r>
      <w:proofErr w:type="spellEnd"/>
      <w:r w:rsidRPr="003D5529">
        <w:rPr>
          <w:sz w:val="20"/>
        </w:rPr>
        <w:t xml:space="preserve"> be </w:t>
      </w:r>
      <w:proofErr w:type="spellStart"/>
      <w:r w:rsidRPr="003D5529">
        <w:rPr>
          <w:sz w:val="20"/>
        </w:rPr>
        <w:t>admitted</w:t>
      </w:r>
      <w:proofErr w:type="spellEnd"/>
      <w:r w:rsidRPr="003D5529">
        <w:rPr>
          <w:sz w:val="20"/>
        </w:rPr>
        <w:t>.</w:t>
      </w:r>
    </w:p>
    <w:p w14:paraId="1DD0105C" w14:textId="77777777" w:rsidR="00C34C6B" w:rsidRDefault="00C34C6B" w:rsidP="00C34C6B">
      <w:pPr>
        <w:pStyle w:val="Balk1"/>
        <w:numPr>
          <w:ilvl w:val="0"/>
          <w:numId w:val="2"/>
        </w:numPr>
        <w:tabs>
          <w:tab w:val="left" w:pos="839"/>
        </w:tabs>
        <w:spacing w:before="229"/>
        <w:ind w:left="839" w:hanging="292"/>
      </w:pPr>
      <w:r w:rsidRPr="003D5529">
        <w:rPr>
          <w:spacing w:val="-2"/>
        </w:rPr>
        <w:t>TIE BREAK</w:t>
      </w:r>
    </w:p>
    <w:p w14:paraId="52104E18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39"/>
          <w:tab w:val="left" w:pos="859"/>
        </w:tabs>
        <w:spacing w:before="119" w:line="235" w:lineRule="auto"/>
        <w:ind w:left="859" w:right="231" w:hanging="312"/>
        <w:rPr>
          <w:sz w:val="20"/>
        </w:rPr>
      </w:pPr>
      <w:proofErr w:type="spellStart"/>
      <w:r w:rsidRPr="008A7B75">
        <w:rPr>
          <w:sz w:val="20"/>
        </w:rPr>
        <w:t>In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the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Swiss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system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if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scores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are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tied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the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following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tie</w:t>
      </w:r>
      <w:proofErr w:type="spellEnd"/>
      <w:r w:rsidRPr="008A7B75">
        <w:rPr>
          <w:sz w:val="20"/>
        </w:rPr>
        <w:t xml:space="preserve">-break </w:t>
      </w:r>
      <w:proofErr w:type="spellStart"/>
      <w:r w:rsidRPr="008A7B75">
        <w:rPr>
          <w:sz w:val="20"/>
        </w:rPr>
        <w:t>methods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will</w:t>
      </w:r>
      <w:proofErr w:type="spellEnd"/>
      <w:r w:rsidRPr="008A7B75">
        <w:rPr>
          <w:sz w:val="20"/>
        </w:rPr>
        <w:t xml:space="preserve"> be </w:t>
      </w:r>
      <w:proofErr w:type="spellStart"/>
      <w:r w:rsidRPr="008A7B75">
        <w:rPr>
          <w:sz w:val="20"/>
        </w:rPr>
        <w:t>applied</w:t>
      </w:r>
      <w:proofErr w:type="spellEnd"/>
      <w:r w:rsidRPr="008A7B75">
        <w:rPr>
          <w:sz w:val="20"/>
        </w:rPr>
        <w:t xml:space="preserve"> in </w:t>
      </w:r>
      <w:proofErr w:type="spellStart"/>
      <w:r w:rsidRPr="008A7B75">
        <w:rPr>
          <w:sz w:val="20"/>
        </w:rPr>
        <w:t>order</w:t>
      </w:r>
      <w:proofErr w:type="spellEnd"/>
      <w:r w:rsidRPr="008A7B75">
        <w:rPr>
          <w:sz w:val="20"/>
        </w:rPr>
        <w:t>: Buchholz-1 (</w:t>
      </w:r>
      <w:proofErr w:type="spellStart"/>
      <w:r w:rsidRPr="008A7B75">
        <w:rPr>
          <w:sz w:val="20"/>
        </w:rPr>
        <w:t>excluding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the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lowest</w:t>
      </w:r>
      <w:proofErr w:type="spellEnd"/>
      <w:r w:rsidRPr="008A7B75">
        <w:rPr>
          <w:sz w:val="20"/>
        </w:rPr>
        <w:t xml:space="preserve">), </w:t>
      </w:r>
      <w:proofErr w:type="spellStart"/>
      <w:r w:rsidRPr="008A7B75">
        <w:rPr>
          <w:sz w:val="20"/>
        </w:rPr>
        <w:t>Sonneborn</w:t>
      </w:r>
      <w:proofErr w:type="spellEnd"/>
      <w:r w:rsidRPr="008A7B75">
        <w:rPr>
          <w:sz w:val="20"/>
        </w:rPr>
        <w:t xml:space="preserve">-Berger, </w:t>
      </w:r>
      <w:proofErr w:type="spellStart"/>
      <w:r w:rsidRPr="008A7B75">
        <w:rPr>
          <w:sz w:val="20"/>
        </w:rPr>
        <w:t>Buchholz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Head-to-Head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Number</w:t>
      </w:r>
      <w:proofErr w:type="spellEnd"/>
      <w:r w:rsidRPr="008A7B75">
        <w:rPr>
          <w:sz w:val="20"/>
        </w:rPr>
        <w:t xml:space="preserve"> of </w:t>
      </w:r>
      <w:proofErr w:type="spellStart"/>
      <w:r w:rsidRPr="008A7B75">
        <w:rPr>
          <w:sz w:val="20"/>
        </w:rPr>
        <w:t>Wins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and</w:t>
      </w:r>
      <w:proofErr w:type="spellEnd"/>
      <w:r w:rsidRPr="008A7B75">
        <w:rPr>
          <w:sz w:val="20"/>
        </w:rPr>
        <w:t xml:space="preserve"> Draw.</w:t>
      </w:r>
    </w:p>
    <w:p w14:paraId="5690E328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39"/>
          <w:tab w:val="left" w:pos="859"/>
        </w:tabs>
        <w:spacing w:before="1" w:line="235" w:lineRule="auto"/>
        <w:ind w:left="859" w:right="231" w:hanging="312"/>
        <w:rPr>
          <w:sz w:val="20"/>
        </w:rPr>
      </w:pPr>
      <w:r w:rsidRPr="008A7B75">
        <w:t xml:space="preserve"> </w:t>
      </w:r>
      <w:proofErr w:type="spellStart"/>
      <w:r w:rsidRPr="008A7B75">
        <w:rPr>
          <w:sz w:val="20"/>
        </w:rPr>
        <w:t>In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the</w:t>
      </w:r>
      <w:proofErr w:type="spellEnd"/>
      <w:r w:rsidRPr="008A7B75">
        <w:rPr>
          <w:sz w:val="20"/>
        </w:rPr>
        <w:t xml:space="preserve"> Berger </w:t>
      </w:r>
      <w:proofErr w:type="spellStart"/>
      <w:r w:rsidRPr="008A7B75">
        <w:rPr>
          <w:sz w:val="20"/>
        </w:rPr>
        <w:t>system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if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scores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are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tied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the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following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methods</w:t>
      </w:r>
      <w:proofErr w:type="spellEnd"/>
      <w:r w:rsidRPr="008A7B75">
        <w:rPr>
          <w:sz w:val="20"/>
        </w:rPr>
        <w:t xml:space="preserve"> </w:t>
      </w:r>
      <w:proofErr w:type="spellStart"/>
      <w:r w:rsidRPr="008A7B75">
        <w:rPr>
          <w:sz w:val="20"/>
        </w:rPr>
        <w:t>will</w:t>
      </w:r>
      <w:proofErr w:type="spellEnd"/>
      <w:r w:rsidRPr="008A7B75">
        <w:rPr>
          <w:sz w:val="20"/>
        </w:rPr>
        <w:t xml:space="preserve"> be </w:t>
      </w:r>
      <w:proofErr w:type="spellStart"/>
      <w:r w:rsidRPr="008A7B75">
        <w:rPr>
          <w:sz w:val="20"/>
        </w:rPr>
        <w:t>applied</w:t>
      </w:r>
      <w:proofErr w:type="spellEnd"/>
      <w:r w:rsidRPr="008A7B75">
        <w:rPr>
          <w:sz w:val="20"/>
        </w:rPr>
        <w:t xml:space="preserve">: </w:t>
      </w:r>
      <w:proofErr w:type="spellStart"/>
      <w:r w:rsidRPr="008A7B75">
        <w:rPr>
          <w:sz w:val="20"/>
        </w:rPr>
        <w:t>Head-to-Head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Sonneborn</w:t>
      </w:r>
      <w:proofErr w:type="spellEnd"/>
      <w:r w:rsidRPr="008A7B75">
        <w:rPr>
          <w:sz w:val="20"/>
        </w:rPr>
        <w:t xml:space="preserve">-Berger, </w:t>
      </w:r>
      <w:proofErr w:type="spellStart"/>
      <w:r w:rsidRPr="008A7B75">
        <w:rPr>
          <w:sz w:val="20"/>
        </w:rPr>
        <w:t>Number</w:t>
      </w:r>
      <w:proofErr w:type="spellEnd"/>
      <w:r w:rsidRPr="008A7B75">
        <w:rPr>
          <w:sz w:val="20"/>
        </w:rPr>
        <w:t xml:space="preserve"> of </w:t>
      </w:r>
      <w:proofErr w:type="spellStart"/>
      <w:r w:rsidRPr="008A7B75">
        <w:rPr>
          <w:sz w:val="20"/>
        </w:rPr>
        <w:t>Wins</w:t>
      </w:r>
      <w:proofErr w:type="spellEnd"/>
      <w:r w:rsidRPr="008A7B75">
        <w:rPr>
          <w:sz w:val="20"/>
        </w:rPr>
        <w:t xml:space="preserve">, </w:t>
      </w:r>
      <w:proofErr w:type="spellStart"/>
      <w:r w:rsidRPr="008A7B75">
        <w:rPr>
          <w:sz w:val="20"/>
        </w:rPr>
        <w:t>and</w:t>
      </w:r>
      <w:proofErr w:type="spellEnd"/>
      <w:r w:rsidRPr="008A7B75">
        <w:rPr>
          <w:sz w:val="20"/>
        </w:rPr>
        <w:t xml:space="preserve"> Draw.</w:t>
      </w:r>
    </w:p>
    <w:p w14:paraId="0F6759B7" w14:textId="77777777" w:rsidR="00C34C6B" w:rsidRDefault="00C34C6B" w:rsidP="00C34C6B">
      <w:pPr>
        <w:pStyle w:val="Balk1"/>
        <w:numPr>
          <w:ilvl w:val="0"/>
          <w:numId w:val="2"/>
        </w:numPr>
        <w:tabs>
          <w:tab w:val="left" w:pos="839"/>
        </w:tabs>
        <w:spacing w:before="203"/>
        <w:ind w:left="839" w:hanging="292"/>
      </w:pPr>
      <w:r w:rsidRPr="00AF7EF1">
        <w:rPr>
          <w:spacing w:val="-2"/>
        </w:rPr>
        <w:t>PRIZES</w:t>
      </w:r>
    </w:p>
    <w:p w14:paraId="0AE96F57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5"/>
          <w:tab w:val="left" w:pos="907"/>
        </w:tabs>
        <w:spacing w:before="120" w:line="235" w:lineRule="auto"/>
        <w:ind w:left="907" w:right="231" w:hanging="360"/>
        <w:rPr>
          <w:sz w:val="20"/>
        </w:rPr>
      </w:pP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player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who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wins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general </w:t>
      </w:r>
      <w:proofErr w:type="spellStart"/>
      <w:r w:rsidRPr="00AF7EF1">
        <w:rPr>
          <w:sz w:val="20"/>
        </w:rPr>
        <w:t>category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receive</w:t>
      </w:r>
      <w:proofErr w:type="spellEnd"/>
      <w:r w:rsidRPr="00AF7EF1">
        <w:rPr>
          <w:sz w:val="20"/>
        </w:rPr>
        <w:t xml:space="preserve"> a </w:t>
      </w:r>
      <w:proofErr w:type="spellStart"/>
      <w:r w:rsidRPr="00AF7EF1">
        <w:rPr>
          <w:sz w:val="20"/>
        </w:rPr>
        <w:t>trophy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and</w:t>
      </w:r>
      <w:proofErr w:type="spellEnd"/>
      <w:r w:rsidRPr="00AF7EF1">
        <w:rPr>
          <w:sz w:val="20"/>
        </w:rPr>
        <w:t xml:space="preserve"> a </w:t>
      </w:r>
      <w:proofErr w:type="spellStart"/>
      <w:r w:rsidRPr="00AF7EF1">
        <w:rPr>
          <w:sz w:val="20"/>
        </w:rPr>
        <w:t>chess</w:t>
      </w:r>
      <w:proofErr w:type="spellEnd"/>
      <w:r w:rsidRPr="00AF7EF1">
        <w:rPr>
          <w:sz w:val="20"/>
        </w:rPr>
        <w:t xml:space="preserve"> set. </w:t>
      </w:r>
      <w:proofErr w:type="spellStart"/>
      <w:r w:rsidRPr="00AF7EF1">
        <w:rPr>
          <w:sz w:val="20"/>
        </w:rPr>
        <w:t>Medals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be </w:t>
      </w:r>
      <w:proofErr w:type="spellStart"/>
      <w:r w:rsidRPr="00AF7EF1">
        <w:rPr>
          <w:sz w:val="20"/>
        </w:rPr>
        <w:t>awarded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to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top </w:t>
      </w:r>
      <w:proofErr w:type="spellStart"/>
      <w:r w:rsidRPr="00AF7EF1">
        <w:rPr>
          <w:sz w:val="20"/>
        </w:rPr>
        <w:t>three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players</w:t>
      </w:r>
      <w:proofErr w:type="spellEnd"/>
      <w:r w:rsidRPr="00AF7EF1">
        <w:rPr>
          <w:sz w:val="20"/>
        </w:rPr>
        <w:t xml:space="preserve">.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first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woman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player</w:t>
      </w:r>
      <w:proofErr w:type="spellEnd"/>
      <w:r w:rsidRPr="00AF7EF1">
        <w:rPr>
          <w:sz w:val="20"/>
        </w:rPr>
        <w:t xml:space="preserve"> in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women's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category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receive</w:t>
      </w:r>
      <w:proofErr w:type="spellEnd"/>
      <w:r w:rsidRPr="00AF7EF1">
        <w:rPr>
          <w:sz w:val="20"/>
        </w:rPr>
        <w:t xml:space="preserve"> a </w:t>
      </w:r>
      <w:proofErr w:type="spellStart"/>
      <w:r w:rsidRPr="00AF7EF1">
        <w:rPr>
          <w:sz w:val="20"/>
        </w:rPr>
        <w:t>trophy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and</w:t>
      </w:r>
      <w:proofErr w:type="spellEnd"/>
      <w:r w:rsidRPr="00AF7EF1">
        <w:rPr>
          <w:sz w:val="20"/>
        </w:rPr>
        <w:t xml:space="preserve"> a </w:t>
      </w:r>
      <w:proofErr w:type="spellStart"/>
      <w:r w:rsidRPr="00AF7EF1">
        <w:rPr>
          <w:sz w:val="20"/>
        </w:rPr>
        <w:t>chess</w:t>
      </w:r>
      <w:proofErr w:type="spellEnd"/>
      <w:r w:rsidRPr="00AF7EF1">
        <w:rPr>
          <w:sz w:val="20"/>
        </w:rPr>
        <w:t xml:space="preserve"> set, </w:t>
      </w:r>
      <w:proofErr w:type="spellStart"/>
      <w:r w:rsidRPr="00AF7EF1">
        <w:rPr>
          <w:sz w:val="20"/>
        </w:rPr>
        <w:t>and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medals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be </w:t>
      </w:r>
      <w:proofErr w:type="spellStart"/>
      <w:r w:rsidRPr="00AF7EF1">
        <w:rPr>
          <w:sz w:val="20"/>
        </w:rPr>
        <w:t>awarded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to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top </w:t>
      </w:r>
      <w:proofErr w:type="spellStart"/>
      <w:r w:rsidRPr="00AF7EF1">
        <w:rPr>
          <w:sz w:val="20"/>
        </w:rPr>
        <w:t>three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women</w:t>
      </w:r>
      <w:proofErr w:type="spellEnd"/>
      <w:r w:rsidRPr="00AF7EF1">
        <w:rPr>
          <w:sz w:val="20"/>
        </w:rPr>
        <w:t>.</w:t>
      </w:r>
    </w:p>
    <w:p w14:paraId="38611660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5"/>
        </w:tabs>
        <w:spacing w:line="224" w:lineRule="exact"/>
        <w:ind w:left="825" w:hanging="278"/>
        <w:rPr>
          <w:sz w:val="20"/>
        </w:rPr>
      </w:pPr>
      <w:proofErr w:type="spellStart"/>
      <w:r w:rsidRPr="00AF7EF1">
        <w:rPr>
          <w:spacing w:val="-2"/>
          <w:sz w:val="20"/>
        </w:rPr>
        <w:t>Players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who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are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disqualified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or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lose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by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default</w:t>
      </w:r>
      <w:proofErr w:type="spellEnd"/>
      <w:r w:rsidRPr="00AF7EF1">
        <w:rPr>
          <w:spacing w:val="-2"/>
          <w:sz w:val="20"/>
        </w:rPr>
        <w:t xml:space="preserve"> in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last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round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cannot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claim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rights</w:t>
      </w:r>
      <w:proofErr w:type="spellEnd"/>
      <w:r w:rsidRPr="00AF7EF1">
        <w:rPr>
          <w:spacing w:val="-2"/>
          <w:sz w:val="20"/>
        </w:rPr>
        <w:t>.</w:t>
      </w:r>
    </w:p>
    <w:p w14:paraId="7FA43C6F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5"/>
        </w:tabs>
        <w:spacing w:line="226" w:lineRule="exact"/>
        <w:ind w:left="825" w:hanging="278"/>
        <w:rPr>
          <w:sz w:val="20"/>
        </w:rPr>
      </w:pPr>
      <w:proofErr w:type="spellStart"/>
      <w:proofErr w:type="gramStart"/>
      <w:r w:rsidRPr="00AF7EF1">
        <w:rPr>
          <w:spacing w:val="-2"/>
          <w:sz w:val="20"/>
        </w:rPr>
        <w:t>the</w:t>
      </w:r>
      <w:proofErr w:type="spellEnd"/>
      <w:proofErr w:type="gram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tournament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director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decides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otherwise</w:t>
      </w:r>
      <w:proofErr w:type="spellEnd"/>
      <w:r w:rsidRPr="00AF7EF1">
        <w:rPr>
          <w:spacing w:val="-2"/>
          <w:sz w:val="20"/>
        </w:rPr>
        <w:t xml:space="preserve">, </w:t>
      </w:r>
      <w:proofErr w:type="spellStart"/>
      <w:r w:rsidRPr="00AF7EF1">
        <w:rPr>
          <w:spacing w:val="-2"/>
          <w:sz w:val="20"/>
        </w:rPr>
        <w:t>players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who</w:t>
      </w:r>
      <w:proofErr w:type="spellEnd"/>
      <w:r w:rsidRPr="00AF7EF1">
        <w:rPr>
          <w:spacing w:val="-2"/>
          <w:sz w:val="20"/>
        </w:rPr>
        <w:t xml:space="preserve"> do not </w:t>
      </w:r>
      <w:proofErr w:type="spellStart"/>
      <w:r w:rsidRPr="00AF7EF1">
        <w:rPr>
          <w:spacing w:val="-2"/>
          <w:sz w:val="20"/>
        </w:rPr>
        <w:t>attend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award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ceremony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cannot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claim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their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rights</w:t>
      </w:r>
      <w:proofErr w:type="spellEnd"/>
      <w:r>
        <w:rPr>
          <w:spacing w:val="-2"/>
          <w:sz w:val="20"/>
        </w:rPr>
        <w:t>.</w:t>
      </w:r>
    </w:p>
    <w:p w14:paraId="5AAF6D2D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25"/>
        </w:tabs>
        <w:spacing w:line="228" w:lineRule="exact"/>
        <w:ind w:left="825" w:hanging="278"/>
        <w:rPr>
          <w:sz w:val="20"/>
        </w:rPr>
      </w:pPr>
      <w:proofErr w:type="spellStart"/>
      <w:r w:rsidRPr="00AF7EF1">
        <w:rPr>
          <w:spacing w:val="-4"/>
          <w:sz w:val="20"/>
        </w:rPr>
        <w:t>All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players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will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receive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the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prizes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they</w:t>
      </w:r>
      <w:proofErr w:type="spellEnd"/>
      <w:r w:rsidRPr="00AF7EF1">
        <w:rPr>
          <w:spacing w:val="-4"/>
          <w:sz w:val="20"/>
        </w:rPr>
        <w:t xml:space="preserve"> </w:t>
      </w:r>
      <w:proofErr w:type="spellStart"/>
      <w:r w:rsidRPr="00AF7EF1">
        <w:rPr>
          <w:spacing w:val="-4"/>
          <w:sz w:val="20"/>
        </w:rPr>
        <w:t>deserve</w:t>
      </w:r>
      <w:proofErr w:type="spellEnd"/>
      <w:r w:rsidRPr="00AF7EF1">
        <w:rPr>
          <w:spacing w:val="-4"/>
          <w:sz w:val="20"/>
        </w:rPr>
        <w:t>.</w:t>
      </w:r>
    </w:p>
    <w:p w14:paraId="16FC451F" w14:textId="77777777" w:rsidR="00C34C6B" w:rsidRDefault="00C34C6B" w:rsidP="00C34C6B">
      <w:pPr>
        <w:pStyle w:val="Balk1"/>
        <w:numPr>
          <w:ilvl w:val="0"/>
          <w:numId w:val="2"/>
        </w:numPr>
        <w:tabs>
          <w:tab w:val="left" w:pos="839"/>
        </w:tabs>
        <w:spacing w:before="202"/>
        <w:ind w:left="839" w:hanging="292"/>
      </w:pPr>
      <w:r w:rsidRPr="00AF7EF1">
        <w:rPr>
          <w:spacing w:val="-2"/>
        </w:rPr>
        <w:t>APPEALS</w:t>
      </w:r>
    </w:p>
    <w:p w14:paraId="66F46DB5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before="115" w:line="228" w:lineRule="exact"/>
        <w:ind w:left="844" w:hanging="297"/>
        <w:rPr>
          <w:sz w:val="20"/>
        </w:rPr>
      </w:pPr>
      <w:proofErr w:type="spellStart"/>
      <w:r w:rsidRPr="00AF7EF1">
        <w:rPr>
          <w:sz w:val="20"/>
        </w:rPr>
        <w:t>There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be </w:t>
      </w:r>
      <w:proofErr w:type="spellStart"/>
      <w:r w:rsidRPr="00AF7EF1">
        <w:rPr>
          <w:sz w:val="20"/>
        </w:rPr>
        <w:t>no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appeals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committee</w:t>
      </w:r>
      <w:proofErr w:type="spellEnd"/>
      <w:r w:rsidRPr="00AF7EF1">
        <w:rPr>
          <w:sz w:val="20"/>
        </w:rPr>
        <w:t xml:space="preserve">.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chief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referee's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decision</w:t>
      </w:r>
      <w:proofErr w:type="spellEnd"/>
      <w:r w:rsidRPr="00AF7EF1">
        <w:rPr>
          <w:sz w:val="20"/>
        </w:rPr>
        <w:t xml:space="preserve"> is final.</w:t>
      </w:r>
    </w:p>
    <w:p w14:paraId="4A21A27A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  <w:tab w:val="left" w:pos="907"/>
        </w:tabs>
        <w:spacing w:before="2" w:line="235" w:lineRule="auto"/>
        <w:ind w:left="907" w:right="436" w:hanging="360"/>
        <w:rPr>
          <w:sz w:val="20"/>
        </w:rPr>
      </w:pPr>
      <w:proofErr w:type="spellStart"/>
      <w:r w:rsidRPr="00AF7EF1">
        <w:rPr>
          <w:spacing w:val="-2"/>
          <w:sz w:val="20"/>
        </w:rPr>
        <w:t>Appeals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must</w:t>
      </w:r>
      <w:proofErr w:type="spellEnd"/>
      <w:r w:rsidRPr="00AF7EF1">
        <w:rPr>
          <w:spacing w:val="-2"/>
          <w:sz w:val="20"/>
        </w:rPr>
        <w:t xml:space="preserve"> be </w:t>
      </w:r>
      <w:proofErr w:type="spellStart"/>
      <w:r w:rsidRPr="00AF7EF1">
        <w:rPr>
          <w:spacing w:val="-2"/>
          <w:sz w:val="20"/>
        </w:rPr>
        <w:t>submitted</w:t>
      </w:r>
      <w:proofErr w:type="spellEnd"/>
      <w:r w:rsidRPr="00AF7EF1">
        <w:rPr>
          <w:spacing w:val="-2"/>
          <w:sz w:val="20"/>
        </w:rPr>
        <w:t xml:space="preserve"> in </w:t>
      </w:r>
      <w:proofErr w:type="spellStart"/>
      <w:r w:rsidRPr="00AF7EF1">
        <w:rPr>
          <w:spacing w:val="-2"/>
          <w:sz w:val="20"/>
        </w:rPr>
        <w:t>writing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to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chief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referee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within</w:t>
      </w:r>
      <w:proofErr w:type="spellEnd"/>
      <w:r w:rsidRPr="00AF7EF1">
        <w:rPr>
          <w:spacing w:val="-2"/>
          <w:sz w:val="20"/>
        </w:rPr>
        <w:t xml:space="preserve"> 10 </w:t>
      </w:r>
      <w:proofErr w:type="spellStart"/>
      <w:r w:rsidRPr="00AF7EF1">
        <w:rPr>
          <w:spacing w:val="-2"/>
          <w:sz w:val="20"/>
        </w:rPr>
        <w:t>minutes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after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end</w:t>
      </w:r>
      <w:proofErr w:type="spellEnd"/>
      <w:r w:rsidRPr="00AF7EF1">
        <w:rPr>
          <w:spacing w:val="-2"/>
          <w:sz w:val="20"/>
        </w:rPr>
        <w:t xml:space="preserve"> of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round</w:t>
      </w:r>
      <w:proofErr w:type="spellEnd"/>
      <w:r w:rsidRPr="00AF7EF1">
        <w:rPr>
          <w:spacing w:val="-2"/>
          <w:sz w:val="20"/>
        </w:rPr>
        <w:t xml:space="preserve"> in </w:t>
      </w:r>
      <w:proofErr w:type="spellStart"/>
      <w:r w:rsidRPr="00AF7EF1">
        <w:rPr>
          <w:spacing w:val="-2"/>
          <w:sz w:val="20"/>
        </w:rPr>
        <w:t>which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match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being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appealed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took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place</w:t>
      </w:r>
      <w:proofErr w:type="spellEnd"/>
      <w:r w:rsidRPr="00AF7EF1">
        <w:rPr>
          <w:spacing w:val="-2"/>
          <w:sz w:val="20"/>
        </w:rPr>
        <w:t>.</w:t>
      </w:r>
    </w:p>
    <w:p w14:paraId="0763077A" w14:textId="77777777" w:rsidR="00C34C6B" w:rsidRDefault="00C34C6B" w:rsidP="00C34C6B">
      <w:pPr>
        <w:pStyle w:val="GvdeMetni"/>
        <w:spacing w:before="2"/>
      </w:pPr>
    </w:p>
    <w:p w14:paraId="7D228F09" w14:textId="77777777" w:rsidR="00C34C6B" w:rsidRDefault="00C34C6B" w:rsidP="00C34C6B">
      <w:pPr>
        <w:pStyle w:val="Balk1"/>
        <w:numPr>
          <w:ilvl w:val="0"/>
          <w:numId w:val="2"/>
        </w:numPr>
        <w:tabs>
          <w:tab w:val="left" w:pos="839"/>
        </w:tabs>
        <w:ind w:left="839" w:hanging="292"/>
      </w:pPr>
      <w:r w:rsidRPr="00AF7EF1">
        <w:rPr>
          <w:spacing w:val="-2"/>
        </w:rPr>
        <w:t>ANNOUNCEMENTS</w:t>
      </w:r>
    </w:p>
    <w:p w14:paraId="31D6438E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before="116" w:line="228" w:lineRule="exact"/>
        <w:ind w:left="844" w:hanging="297"/>
        <w:rPr>
          <w:sz w:val="20"/>
        </w:rPr>
      </w:pPr>
      <w:proofErr w:type="spellStart"/>
      <w:r w:rsidRPr="00AF7EF1">
        <w:rPr>
          <w:spacing w:val="-2"/>
          <w:sz w:val="20"/>
        </w:rPr>
        <w:t>Swiss</w:t>
      </w:r>
      <w:proofErr w:type="spellEnd"/>
      <w:r w:rsidRPr="00AF7EF1">
        <w:rPr>
          <w:spacing w:val="-2"/>
          <w:sz w:val="20"/>
        </w:rPr>
        <w:t xml:space="preserve"> Manager Unicode software </w:t>
      </w:r>
      <w:proofErr w:type="spellStart"/>
      <w:r w:rsidRPr="00AF7EF1">
        <w:rPr>
          <w:spacing w:val="-2"/>
          <w:sz w:val="20"/>
        </w:rPr>
        <w:t>will</w:t>
      </w:r>
      <w:proofErr w:type="spellEnd"/>
      <w:r w:rsidRPr="00AF7EF1">
        <w:rPr>
          <w:spacing w:val="-2"/>
          <w:sz w:val="20"/>
        </w:rPr>
        <w:t xml:space="preserve"> be </w:t>
      </w:r>
      <w:proofErr w:type="spellStart"/>
      <w:r w:rsidRPr="00AF7EF1">
        <w:rPr>
          <w:spacing w:val="-2"/>
          <w:sz w:val="20"/>
        </w:rPr>
        <w:t>used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for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pairing</w:t>
      </w:r>
      <w:proofErr w:type="spellEnd"/>
      <w:r w:rsidRPr="00AF7EF1">
        <w:rPr>
          <w:spacing w:val="-2"/>
          <w:sz w:val="20"/>
        </w:rPr>
        <w:t>.</w:t>
      </w:r>
    </w:p>
    <w:p w14:paraId="03EA7F06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line="226" w:lineRule="exact"/>
        <w:ind w:left="844" w:hanging="297"/>
        <w:rPr>
          <w:sz w:val="20"/>
        </w:rPr>
      </w:pP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time limit </w:t>
      </w:r>
      <w:proofErr w:type="spellStart"/>
      <w:r w:rsidRPr="00AF7EF1">
        <w:rPr>
          <w:spacing w:val="-2"/>
          <w:sz w:val="20"/>
        </w:rPr>
        <w:t>for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default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loss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according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to</w:t>
      </w:r>
      <w:proofErr w:type="spellEnd"/>
      <w:r w:rsidRPr="00AF7EF1">
        <w:rPr>
          <w:spacing w:val="-2"/>
          <w:sz w:val="20"/>
        </w:rPr>
        <w:t xml:space="preserve"> FIDE </w:t>
      </w:r>
      <w:proofErr w:type="spellStart"/>
      <w:r w:rsidRPr="00AF7EF1">
        <w:rPr>
          <w:spacing w:val="-2"/>
          <w:sz w:val="20"/>
        </w:rPr>
        <w:t>Chess</w:t>
      </w:r>
      <w:proofErr w:type="spellEnd"/>
      <w:r w:rsidRPr="00AF7EF1">
        <w:rPr>
          <w:spacing w:val="-2"/>
          <w:sz w:val="20"/>
        </w:rPr>
        <w:t xml:space="preserve"> Rules 6.7.1 is set at 5 </w:t>
      </w:r>
      <w:proofErr w:type="spellStart"/>
      <w:r w:rsidRPr="00AF7EF1">
        <w:rPr>
          <w:spacing w:val="-2"/>
          <w:sz w:val="20"/>
        </w:rPr>
        <w:t>minutes</w:t>
      </w:r>
      <w:proofErr w:type="spellEnd"/>
      <w:r w:rsidRPr="00AF7EF1">
        <w:rPr>
          <w:spacing w:val="-2"/>
          <w:sz w:val="20"/>
        </w:rPr>
        <w:t>.</w:t>
      </w:r>
    </w:p>
    <w:p w14:paraId="5617B3E3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line="226" w:lineRule="exact"/>
        <w:ind w:left="844" w:hanging="297"/>
        <w:rPr>
          <w:sz w:val="20"/>
        </w:rPr>
      </w:pPr>
      <w:r w:rsidRPr="00AF7EF1">
        <w:rPr>
          <w:spacing w:val="-2"/>
          <w:sz w:val="20"/>
        </w:rPr>
        <w:t xml:space="preserve">FIDE </w:t>
      </w:r>
      <w:proofErr w:type="spellStart"/>
      <w:r w:rsidRPr="00AF7EF1">
        <w:rPr>
          <w:spacing w:val="-2"/>
          <w:sz w:val="20"/>
        </w:rPr>
        <w:t>Chess</w:t>
      </w:r>
      <w:proofErr w:type="spellEnd"/>
      <w:r w:rsidRPr="00AF7EF1">
        <w:rPr>
          <w:spacing w:val="-2"/>
          <w:sz w:val="20"/>
        </w:rPr>
        <w:t xml:space="preserve"> Rules 9.1.2 </w:t>
      </w:r>
      <w:proofErr w:type="spellStart"/>
      <w:r w:rsidRPr="00AF7EF1">
        <w:rPr>
          <w:spacing w:val="-2"/>
          <w:sz w:val="20"/>
        </w:rPr>
        <w:t>apply</w:t>
      </w:r>
      <w:proofErr w:type="spellEnd"/>
      <w:r w:rsidRPr="00AF7EF1">
        <w:rPr>
          <w:spacing w:val="-2"/>
          <w:sz w:val="20"/>
        </w:rPr>
        <w:t xml:space="preserve">. FIDE </w:t>
      </w:r>
      <w:proofErr w:type="spellStart"/>
      <w:r w:rsidRPr="00AF7EF1">
        <w:rPr>
          <w:spacing w:val="-2"/>
          <w:sz w:val="20"/>
        </w:rPr>
        <w:t>Rapid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Chess</w:t>
      </w:r>
      <w:proofErr w:type="spellEnd"/>
      <w:r w:rsidRPr="00AF7EF1">
        <w:rPr>
          <w:spacing w:val="-2"/>
          <w:sz w:val="20"/>
        </w:rPr>
        <w:t xml:space="preserve"> Rules </w:t>
      </w:r>
      <w:proofErr w:type="spellStart"/>
      <w:r w:rsidRPr="00AF7EF1">
        <w:rPr>
          <w:spacing w:val="-2"/>
          <w:sz w:val="20"/>
        </w:rPr>
        <w:t>Appendix</w:t>
      </w:r>
      <w:proofErr w:type="spellEnd"/>
      <w:r w:rsidRPr="00AF7EF1">
        <w:rPr>
          <w:spacing w:val="-2"/>
          <w:sz w:val="20"/>
        </w:rPr>
        <w:t xml:space="preserve"> A-4 </w:t>
      </w:r>
      <w:proofErr w:type="spellStart"/>
      <w:r w:rsidRPr="00AF7EF1">
        <w:rPr>
          <w:spacing w:val="-2"/>
          <w:sz w:val="20"/>
        </w:rPr>
        <w:t>will</w:t>
      </w:r>
      <w:proofErr w:type="spellEnd"/>
      <w:r w:rsidRPr="00AF7EF1">
        <w:rPr>
          <w:spacing w:val="-2"/>
          <w:sz w:val="20"/>
        </w:rPr>
        <w:t xml:space="preserve"> be </w:t>
      </w:r>
      <w:proofErr w:type="spellStart"/>
      <w:r w:rsidRPr="00AF7EF1">
        <w:rPr>
          <w:spacing w:val="-2"/>
          <w:sz w:val="20"/>
        </w:rPr>
        <w:t>applied</w:t>
      </w:r>
      <w:proofErr w:type="spellEnd"/>
      <w:r w:rsidRPr="00AF7EF1">
        <w:rPr>
          <w:spacing w:val="-2"/>
          <w:sz w:val="20"/>
        </w:rPr>
        <w:t>.</w:t>
      </w:r>
    </w:p>
    <w:p w14:paraId="665CF9D5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  <w:tab w:val="left" w:pos="907"/>
        </w:tabs>
        <w:spacing w:before="1" w:line="235" w:lineRule="auto"/>
        <w:ind w:left="907" w:right="435" w:hanging="360"/>
        <w:rPr>
          <w:sz w:val="20"/>
        </w:rPr>
      </w:pPr>
      <w:r w:rsidRPr="00AF7EF1">
        <w:rPr>
          <w:spacing w:val="-2"/>
          <w:sz w:val="20"/>
        </w:rPr>
        <w:t xml:space="preserve">Under FIDE </w:t>
      </w:r>
      <w:proofErr w:type="spellStart"/>
      <w:r w:rsidRPr="00AF7EF1">
        <w:rPr>
          <w:spacing w:val="-2"/>
          <w:sz w:val="20"/>
        </w:rPr>
        <w:t>Chess</w:t>
      </w:r>
      <w:proofErr w:type="spellEnd"/>
      <w:r w:rsidRPr="00AF7EF1">
        <w:rPr>
          <w:spacing w:val="-2"/>
          <w:sz w:val="20"/>
        </w:rPr>
        <w:t xml:space="preserve"> Rules 11.3.2.1 </w:t>
      </w:r>
      <w:proofErr w:type="spellStart"/>
      <w:r w:rsidRPr="00AF7EF1">
        <w:rPr>
          <w:spacing w:val="-2"/>
          <w:sz w:val="20"/>
        </w:rPr>
        <w:t>and</w:t>
      </w:r>
      <w:proofErr w:type="spellEnd"/>
      <w:r w:rsidRPr="00AF7EF1">
        <w:rPr>
          <w:spacing w:val="-2"/>
          <w:sz w:val="20"/>
        </w:rPr>
        <w:t xml:space="preserve"> 11.3.2.2, a </w:t>
      </w:r>
      <w:proofErr w:type="spellStart"/>
      <w:r w:rsidRPr="00AF7EF1">
        <w:rPr>
          <w:spacing w:val="-2"/>
          <w:sz w:val="20"/>
        </w:rPr>
        <w:t>player</w:t>
      </w:r>
      <w:proofErr w:type="spellEnd"/>
      <w:r w:rsidRPr="00AF7EF1">
        <w:rPr>
          <w:spacing w:val="-2"/>
          <w:sz w:val="20"/>
        </w:rPr>
        <w:t xml:space="preserve"> is </w:t>
      </w:r>
      <w:proofErr w:type="spellStart"/>
      <w:r w:rsidRPr="00AF7EF1">
        <w:rPr>
          <w:spacing w:val="-2"/>
          <w:sz w:val="20"/>
        </w:rPr>
        <w:t>prohibited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from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carrying</w:t>
      </w:r>
      <w:proofErr w:type="spellEnd"/>
      <w:r w:rsidRPr="00AF7EF1">
        <w:rPr>
          <w:spacing w:val="-2"/>
          <w:sz w:val="20"/>
        </w:rPr>
        <w:t xml:space="preserve"> a mobile </w:t>
      </w:r>
      <w:proofErr w:type="spellStart"/>
      <w:r w:rsidRPr="00AF7EF1">
        <w:rPr>
          <w:spacing w:val="-2"/>
          <w:sz w:val="20"/>
        </w:rPr>
        <w:t>phone</w:t>
      </w:r>
      <w:proofErr w:type="spellEnd"/>
      <w:r w:rsidRPr="00AF7EF1">
        <w:rPr>
          <w:spacing w:val="-2"/>
          <w:sz w:val="20"/>
        </w:rPr>
        <w:t xml:space="preserve">, </w:t>
      </w:r>
      <w:proofErr w:type="spellStart"/>
      <w:r w:rsidRPr="00AF7EF1">
        <w:rPr>
          <w:spacing w:val="-2"/>
          <w:sz w:val="20"/>
        </w:rPr>
        <w:t>electronic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communication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device</w:t>
      </w:r>
      <w:proofErr w:type="spellEnd"/>
      <w:r w:rsidRPr="00AF7EF1">
        <w:rPr>
          <w:spacing w:val="-2"/>
          <w:sz w:val="20"/>
        </w:rPr>
        <w:t xml:space="preserve">, </w:t>
      </w:r>
      <w:proofErr w:type="spellStart"/>
      <w:r w:rsidRPr="00AF7EF1">
        <w:rPr>
          <w:spacing w:val="-2"/>
          <w:sz w:val="20"/>
        </w:rPr>
        <w:t>or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any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device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that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may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suggest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chess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moves</w:t>
      </w:r>
      <w:proofErr w:type="spellEnd"/>
      <w:r w:rsidRPr="00AF7EF1">
        <w:rPr>
          <w:spacing w:val="-2"/>
          <w:sz w:val="20"/>
        </w:rPr>
        <w:t xml:space="preserve"> in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playing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area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during</w:t>
      </w:r>
      <w:proofErr w:type="spellEnd"/>
      <w:r w:rsidRPr="00AF7EF1">
        <w:rPr>
          <w:spacing w:val="-2"/>
          <w:sz w:val="20"/>
        </w:rPr>
        <w:t xml:space="preserve"> a </w:t>
      </w:r>
      <w:proofErr w:type="spellStart"/>
      <w:r w:rsidRPr="00AF7EF1">
        <w:rPr>
          <w:spacing w:val="-2"/>
          <w:sz w:val="20"/>
        </w:rPr>
        <w:t>game</w:t>
      </w:r>
      <w:proofErr w:type="spellEnd"/>
      <w:r w:rsidRPr="00AF7EF1">
        <w:rPr>
          <w:spacing w:val="-2"/>
          <w:sz w:val="20"/>
        </w:rPr>
        <w:t xml:space="preserve">. </w:t>
      </w:r>
      <w:proofErr w:type="spellStart"/>
      <w:r w:rsidRPr="00AF7EF1">
        <w:rPr>
          <w:spacing w:val="-2"/>
          <w:sz w:val="20"/>
        </w:rPr>
        <w:t>If</w:t>
      </w:r>
      <w:proofErr w:type="spellEnd"/>
      <w:r w:rsidRPr="00AF7EF1">
        <w:rPr>
          <w:spacing w:val="-2"/>
          <w:sz w:val="20"/>
        </w:rPr>
        <w:t xml:space="preserve"> it is </w:t>
      </w:r>
      <w:proofErr w:type="spellStart"/>
      <w:r w:rsidRPr="00AF7EF1">
        <w:rPr>
          <w:spacing w:val="-2"/>
          <w:sz w:val="20"/>
        </w:rPr>
        <w:t>obvious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that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such</w:t>
      </w:r>
      <w:proofErr w:type="spellEnd"/>
      <w:r w:rsidRPr="00AF7EF1">
        <w:rPr>
          <w:spacing w:val="-2"/>
          <w:sz w:val="20"/>
        </w:rPr>
        <w:t xml:space="preserve"> a </w:t>
      </w:r>
      <w:proofErr w:type="spellStart"/>
      <w:r w:rsidRPr="00AF7EF1">
        <w:rPr>
          <w:spacing w:val="-2"/>
          <w:sz w:val="20"/>
        </w:rPr>
        <w:t>device</w:t>
      </w:r>
      <w:proofErr w:type="spellEnd"/>
      <w:r w:rsidRPr="00AF7EF1">
        <w:rPr>
          <w:spacing w:val="-2"/>
          <w:sz w:val="20"/>
        </w:rPr>
        <w:t xml:space="preserve"> is on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player's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person</w:t>
      </w:r>
      <w:proofErr w:type="spellEnd"/>
      <w:r w:rsidRPr="00AF7EF1">
        <w:rPr>
          <w:spacing w:val="-2"/>
          <w:sz w:val="20"/>
        </w:rPr>
        <w:t xml:space="preserve">,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player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will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lose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game</w:t>
      </w:r>
      <w:proofErr w:type="spellEnd"/>
      <w:r w:rsidRPr="00AF7EF1">
        <w:rPr>
          <w:spacing w:val="-2"/>
          <w:sz w:val="20"/>
        </w:rPr>
        <w:t xml:space="preserve">, </w:t>
      </w:r>
      <w:proofErr w:type="spellStart"/>
      <w:r w:rsidRPr="00AF7EF1">
        <w:rPr>
          <w:spacing w:val="-2"/>
          <w:sz w:val="20"/>
        </w:rPr>
        <w:t>and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their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opponent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will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win</w:t>
      </w:r>
      <w:proofErr w:type="spellEnd"/>
      <w:r w:rsidRPr="00AF7EF1">
        <w:rPr>
          <w:spacing w:val="-2"/>
          <w:sz w:val="20"/>
        </w:rPr>
        <w:t>.</w:t>
      </w:r>
    </w:p>
    <w:p w14:paraId="17E94F93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  <w:tab w:val="left" w:pos="907"/>
        </w:tabs>
        <w:spacing w:before="2" w:line="235" w:lineRule="auto"/>
        <w:ind w:left="907" w:right="447" w:hanging="360"/>
        <w:rPr>
          <w:sz w:val="20"/>
        </w:rPr>
      </w:pP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chief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referee</w:t>
      </w:r>
      <w:proofErr w:type="spellEnd"/>
      <w:r w:rsidRPr="00AF7EF1">
        <w:rPr>
          <w:sz w:val="20"/>
        </w:rPr>
        <w:t xml:space="preserve"> has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authority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to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change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number</w:t>
      </w:r>
      <w:proofErr w:type="spellEnd"/>
      <w:r w:rsidRPr="00AF7EF1">
        <w:rPr>
          <w:sz w:val="20"/>
        </w:rPr>
        <w:t xml:space="preserve"> of </w:t>
      </w:r>
      <w:proofErr w:type="spellStart"/>
      <w:r w:rsidRPr="00AF7EF1">
        <w:rPr>
          <w:sz w:val="20"/>
        </w:rPr>
        <w:t>rounds</w:t>
      </w:r>
      <w:proofErr w:type="spellEnd"/>
      <w:r w:rsidRPr="00AF7EF1">
        <w:rPr>
          <w:sz w:val="20"/>
        </w:rPr>
        <w:t xml:space="preserve">,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schedule</w:t>
      </w:r>
      <w:proofErr w:type="spellEnd"/>
      <w:r w:rsidRPr="00AF7EF1">
        <w:rPr>
          <w:sz w:val="20"/>
        </w:rPr>
        <w:t xml:space="preserve">, </w:t>
      </w:r>
      <w:proofErr w:type="spellStart"/>
      <w:r w:rsidRPr="00AF7EF1">
        <w:rPr>
          <w:sz w:val="20"/>
        </w:rPr>
        <w:t>and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pairing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system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based</w:t>
      </w:r>
      <w:proofErr w:type="spellEnd"/>
      <w:r w:rsidRPr="00AF7EF1">
        <w:rPr>
          <w:sz w:val="20"/>
        </w:rPr>
        <w:t xml:space="preserve"> on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number</w:t>
      </w:r>
      <w:proofErr w:type="spellEnd"/>
      <w:r w:rsidRPr="00AF7EF1">
        <w:rPr>
          <w:sz w:val="20"/>
        </w:rPr>
        <w:t xml:space="preserve"> of </w:t>
      </w:r>
      <w:proofErr w:type="spellStart"/>
      <w:r w:rsidRPr="00AF7EF1">
        <w:rPr>
          <w:sz w:val="20"/>
        </w:rPr>
        <w:t>participants</w:t>
      </w:r>
      <w:proofErr w:type="spellEnd"/>
      <w:r w:rsidRPr="00AF7EF1">
        <w:rPr>
          <w:sz w:val="20"/>
        </w:rPr>
        <w:t xml:space="preserve">. </w:t>
      </w:r>
      <w:proofErr w:type="spellStart"/>
      <w:r w:rsidRPr="00AF7EF1">
        <w:rPr>
          <w:sz w:val="20"/>
        </w:rPr>
        <w:t>Any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such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changes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be </w:t>
      </w:r>
      <w:proofErr w:type="spellStart"/>
      <w:r w:rsidRPr="00AF7EF1">
        <w:rPr>
          <w:sz w:val="20"/>
        </w:rPr>
        <w:t>announced</w:t>
      </w:r>
      <w:proofErr w:type="spellEnd"/>
      <w:r w:rsidRPr="00AF7EF1">
        <w:rPr>
          <w:sz w:val="20"/>
        </w:rPr>
        <w:t xml:space="preserve"> at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technical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meeting</w:t>
      </w:r>
      <w:proofErr w:type="spellEnd"/>
      <w:r w:rsidRPr="00AF7EF1">
        <w:rPr>
          <w:sz w:val="20"/>
        </w:rPr>
        <w:t>.</w:t>
      </w:r>
    </w:p>
    <w:p w14:paraId="6C9E8328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before="1" w:line="228" w:lineRule="exact"/>
        <w:ind w:left="844" w:hanging="297"/>
        <w:rPr>
          <w:sz w:val="20"/>
        </w:rPr>
      </w:pPr>
      <w:proofErr w:type="spellStart"/>
      <w:r w:rsidRPr="00AF7EF1">
        <w:rPr>
          <w:spacing w:val="-2"/>
          <w:sz w:val="20"/>
        </w:rPr>
        <w:t>All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pairings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and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results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will</w:t>
      </w:r>
      <w:proofErr w:type="spellEnd"/>
      <w:r w:rsidRPr="00AF7EF1">
        <w:rPr>
          <w:spacing w:val="-2"/>
          <w:sz w:val="20"/>
        </w:rPr>
        <w:t xml:space="preserve"> be </w:t>
      </w:r>
      <w:proofErr w:type="spellStart"/>
      <w:r w:rsidRPr="00AF7EF1">
        <w:rPr>
          <w:spacing w:val="-2"/>
          <w:sz w:val="20"/>
        </w:rPr>
        <w:t>announced</w:t>
      </w:r>
      <w:proofErr w:type="spellEnd"/>
      <w:r w:rsidRPr="00AF7EF1">
        <w:rPr>
          <w:spacing w:val="-2"/>
          <w:sz w:val="20"/>
        </w:rPr>
        <w:t xml:space="preserve"> on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boards</w:t>
      </w:r>
      <w:proofErr w:type="spellEnd"/>
      <w:r w:rsidRPr="00AF7EF1">
        <w:rPr>
          <w:spacing w:val="-2"/>
          <w:sz w:val="20"/>
        </w:rPr>
        <w:t xml:space="preserve"> in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competition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hall</w:t>
      </w:r>
      <w:proofErr w:type="spellEnd"/>
      <w:r>
        <w:rPr>
          <w:spacing w:val="-2"/>
          <w:sz w:val="20"/>
        </w:rPr>
        <w:t>.</w:t>
      </w:r>
    </w:p>
    <w:p w14:paraId="181A7DAF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  <w:tab w:val="left" w:pos="907"/>
        </w:tabs>
        <w:spacing w:before="2" w:line="235" w:lineRule="auto"/>
        <w:ind w:left="907" w:right="439" w:hanging="360"/>
        <w:rPr>
          <w:sz w:val="20"/>
        </w:rPr>
      </w:pP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'Maximum </w:t>
      </w:r>
      <w:proofErr w:type="spellStart"/>
      <w:r w:rsidRPr="00AF7EF1">
        <w:rPr>
          <w:sz w:val="20"/>
        </w:rPr>
        <w:t>Rating</w:t>
      </w:r>
      <w:proofErr w:type="spellEnd"/>
      <w:r w:rsidRPr="00AF7EF1">
        <w:rPr>
          <w:sz w:val="20"/>
        </w:rPr>
        <w:t xml:space="preserve">' </w:t>
      </w:r>
      <w:proofErr w:type="spellStart"/>
      <w:r w:rsidRPr="00AF7EF1">
        <w:rPr>
          <w:sz w:val="20"/>
        </w:rPr>
        <w:t>system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will</w:t>
      </w:r>
      <w:proofErr w:type="spellEnd"/>
      <w:r w:rsidRPr="00AF7EF1">
        <w:rPr>
          <w:sz w:val="20"/>
        </w:rPr>
        <w:t xml:space="preserve"> be </w:t>
      </w:r>
      <w:proofErr w:type="spellStart"/>
      <w:r w:rsidRPr="00AF7EF1">
        <w:rPr>
          <w:sz w:val="20"/>
        </w:rPr>
        <w:t>applied</w:t>
      </w:r>
      <w:proofErr w:type="spellEnd"/>
      <w:r w:rsidRPr="00AF7EF1">
        <w:rPr>
          <w:sz w:val="20"/>
        </w:rPr>
        <w:t xml:space="preserve"> in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initial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ranking</w:t>
      </w:r>
      <w:proofErr w:type="spellEnd"/>
      <w:r w:rsidRPr="00AF7EF1">
        <w:rPr>
          <w:sz w:val="20"/>
        </w:rPr>
        <w:t xml:space="preserve">.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Maximum </w:t>
      </w:r>
      <w:proofErr w:type="spellStart"/>
      <w:r w:rsidRPr="00AF7EF1">
        <w:rPr>
          <w:sz w:val="20"/>
        </w:rPr>
        <w:t>Rating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system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considers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player's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highest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score</w:t>
      </w:r>
      <w:proofErr w:type="spellEnd"/>
      <w:r w:rsidRPr="00AF7EF1">
        <w:rPr>
          <w:sz w:val="20"/>
        </w:rPr>
        <w:t xml:space="preserve"> in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ELO </w:t>
      </w:r>
      <w:proofErr w:type="spellStart"/>
      <w:r w:rsidRPr="00AF7EF1">
        <w:rPr>
          <w:sz w:val="20"/>
        </w:rPr>
        <w:t>and</w:t>
      </w:r>
      <w:proofErr w:type="spellEnd"/>
      <w:r w:rsidRPr="00AF7EF1">
        <w:rPr>
          <w:sz w:val="20"/>
        </w:rPr>
        <w:t xml:space="preserve"> UKD </w:t>
      </w:r>
      <w:proofErr w:type="spellStart"/>
      <w:r w:rsidRPr="00AF7EF1">
        <w:rPr>
          <w:sz w:val="20"/>
        </w:rPr>
        <w:t>lists</w:t>
      </w:r>
      <w:proofErr w:type="spellEnd"/>
      <w:r w:rsidRPr="00AF7EF1">
        <w:rPr>
          <w:sz w:val="20"/>
        </w:rPr>
        <w:t xml:space="preserve"> in </w:t>
      </w:r>
      <w:proofErr w:type="spellStart"/>
      <w:r w:rsidRPr="00AF7EF1">
        <w:rPr>
          <w:sz w:val="20"/>
        </w:rPr>
        <w:t>the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initial</w:t>
      </w:r>
      <w:proofErr w:type="spellEnd"/>
      <w:r w:rsidRPr="00AF7EF1">
        <w:rPr>
          <w:sz w:val="20"/>
        </w:rPr>
        <w:t xml:space="preserve"> </w:t>
      </w:r>
      <w:proofErr w:type="spellStart"/>
      <w:r w:rsidRPr="00AF7EF1">
        <w:rPr>
          <w:sz w:val="20"/>
        </w:rPr>
        <w:t>ranking</w:t>
      </w:r>
      <w:proofErr w:type="spellEnd"/>
      <w:r w:rsidRPr="00AF7EF1">
        <w:rPr>
          <w:sz w:val="20"/>
        </w:rPr>
        <w:t>.</w:t>
      </w:r>
    </w:p>
    <w:p w14:paraId="4B5468A2" w14:textId="77777777" w:rsidR="00C34C6B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line="225" w:lineRule="exact"/>
        <w:ind w:left="844" w:hanging="297"/>
        <w:rPr>
          <w:sz w:val="20"/>
        </w:rPr>
      </w:pP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current</w:t>
      </w:r>
      <w:proofErr w:type="spellEnd"/>
      <w:r w:rsidRPr="00AF7EF1">
        <w:rPr>
          <w:spacing w:val="-2"/>
          <w:sz w:val="20"/>
        </w:rPr>
        <w:t xml:space="preserve"> ELO/UKD </w:t>
      </w:r>
      <w:proofErr w:type="spellStart"/>
      <w:r w:rsidRPr="00AF7EF1">
        <w:rPr>
          <w:spacing w:val="-2"/>
          <w:sz w:val="20"/>
        </w:rPr>
        <w:t>list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will</w:t>
      </w:r>
      <w:proofErr w:type="spellEnd"/>
      <w:r w:rsidRPr="00AF7EF1">
        <w:rPr>
          <w:spacing w:val="-2"/>
          <w:sz w:val="20"/>
        </w:rPr>
        <w:t xml:space="preserve"> be </w:t>
      </w:r>
      <w:proofErr w:type="spellStart"/>
      <w:r w:rsidRPr="00AF7EF1">
        <w:rPr>
          <w:spacing w:val="-2"/>
          <w:sz w:val="20"/>
        </w:rPr>
        <w:t>used</w:t>
      </w:r>
      <w:proofErr w:type="spellEnd"/>
      <w:r w:rsidRPr="00AF7EF1">
        <w:rPr>
          <w:spacing w:val="-2"/>
          <w:sz w:val="20"/>
        </w:rPr>
        <w:t xml:space="preserve"> in </w:t>
      </w:r>
      <w:proofErr w:type="spellStart"/>
      <w:r w:rsidRPr="00AF7EF1">
        <w:rPr>
          <w:spacing w:val="-2"/>
          <w:sz w:val="20"/>
        </w:rPr>
        <w:t>the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tournament</w:t>
      </w:r>
      <w:proofErr w:type="spellEnd"/>
      <w:r w:rsidRPr="00AF7EF1">
        <w:rPr>
          <w:spacing w:val="-2"/>
          <w:sz w:val="20"/>
        </w:rPr>
        <w:t>.</w:t>
      </w:r>
    </w:p>
    <w:p w14:paraId="003EE253" w14:textId="77777777" w:rsidR="00C34C6B" w:rsidRPr="00AF7EF1" w:rsidRDefault="00C34C6B" w:rsidP="00C34C6B">
      <w:pPr>
        <w:pStyle w:val="ListeParagraf"/>
        <w:numPr>
          <w:ilvl w:val="1"/>
          <w:numId w:val="2"/>
        </w:numPr>
        <w:tabs>
          <w:tab w:val="left" w:pos="844"/>
        </w:tabs>
        <w:spacing w:line="228" w:lineRule="exact"/>
        <w:ind w:left="844" w:hanging="297"/>
        <w:rPr>
          <w:sz w:val="20"/>
        </w:rPr>
        <w:sectPr w:rsidR="00C34C6B" w:rsidRPr="00AF7EF1" w:rsidSect="00C34C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567" w:right="480" w:bottom="280" w:left="600" w:header="11" w:footer="0" w:gutter="0"/>
          <w:pgNumType w:start="1"/>
          <w:cols w:space="708"/>
        </w:sectPr>
      </w:pPr>
      <w:proofErr w:type="spellStart"/>
      <w:r w:rsidRPr="00AF7EF1">
        <w:rPr>
          <w:spacing w:val="-2"/>
          <w:sz w:val="20"/>
        </w:rPr>
        <w:t>All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participants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are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considered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to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have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read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and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accepted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these</w:t>
      </w:r>
      <w:proofErr w:type="spellEnd"/>
      <w:r w:rsidRPr="00AF7EF1">
        <w:rPr>
          <w:spacing w:val="-2"/>
          <w:sz w:val="20"/>
        </w:rPr>
        <w:t xml:space="preserve"> </w:t>
      </w:r>
      <w:proofErr w:type="spellStart"/>
      <w:r w:rsidRPr="00AF7EF1">
        <w:rPr>
          <w:spacing w:val="-2"/>
          <w:sz w:val="20"/>
        </w:rPr>
        <w:t>guidelines</w:t>
      </w:r>
      <w:proofErr w:type="spellEnd"/>
      <w:r w:rsidRPr="00AF7EF1">
        <w:rPr>
          <w:spacing w:val="-2"/>
          <w:sz w:val="20"/>
        </w:rPr>
        <w:t>.</w:t>
      </w:r>
    </w:p>
    <w:p w14:paraId="077D4AF8" w14:textId="77777777" w:rsidR="00C34C6B" w:rsidRDefault="00C34C6B" w:rsidP="00C34C6B">
      <w:pPr>
        <w:pStyle w:val="GvdeMetni"/>
      </w:pPr>
    </w:p>
    <w:p w14:paraId="6CB1C424" w14:textId="77777777" w:rsidR="00C34C6B" w:rsidRDefault="00C34C6B" w:rsidP="00C34C6B">
      <w:pPr>
        <w:pStyle w:val="GvdeMetni"/>
      </w:pPr>
    </w:p>
    <w:p w14:paraId="2659E047" w14:textId="77777777" w:rsidR="00C34C6B" w:rsidRDefault="00C34C6B" w:rsidP="00C34C6B">
      <w:pPr>
        <w:pStyle w:val="GvdeMetni"/>
        <w:spacing w:before="16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279"/>
        <w:gridCol w:w="4638"/>
      </w:tblGrid>
      <w:tr w:rsidR="00C34C6B" w14:paraId="057189EF" w14:textId="77777777" w:rsidTr="00C34C6B">
        <w:trPr>
          <w:trHeight w:val="566"/>
        </w:trPr>
        <w:tc>
          <w:tcPr>
            <w:tcW w:w="10342" w:type="dxa"/>
            <w:gridSpan w:val="3"/>
            <w:tcBorders>
              <w:right w:val="single" w:sz="4" w:space="0" w:color="auto"/>
            </w:tcBorders>
          </w:tcPr>
          <w:p w14:paraId="60FDD8C3" w14:textId="77777777" w:rsidR="00C34C6B" w:rsidRDefault="00C34C6B" w:rsidP="002210AA">
            <w:pPr>
              <w:pStyle w:val="TableParagraph"/>
              <w:spacing w:before="158"/>
              <w:ind w:left="-1"/>
              <w:jc w:val="center"/>
              <w:rPr>
                <w:sz w:val="20"/>
              </w:rPr>
            </w:pPr>
            <w:r w:rsidRPr="00986A54">
              <w:rPr>
                <w:sz w:val="20"/>
              </w:rPr>
              <w:t>TOURNAMENT PROGRAM</w:t>
            </w:r>
          </w:p>
        </w:tc>
      </w:tr>
      <w:tr w:rsidR="00C34C6B" w14:paraId="7B4CFF01" w14:textId="77777777" w:rsidTr="00C34C6B">
        <w:trPr>
          <w:trHeight w:val="556"/>
        </w:trPr>
        <w:tc>
          <w:tcPr>
            <w:tcW w:w="2425" w:type="dxa"/>
          </w:tcPr>
          <w:p w14:paraId="6FC5482C" w14:textId="77777777" w:rsidR="00C34C6B" w:rsidRDefault="00C34C6B" w:rsidP="002210AA">
            <w:pPr>
              <w:pStyle w:val="TableParagraph"/>
              <w:ind w:left="3"/>
              <w:jc w:val="center"/>
              <w:rPr>
                <w:sz w:val="20"/>
              </w:rPr>
            </w:pPr>
            <w:proofErr w:type="spellStart"/>
            <w:r w:rsidRPr="00986A54">
              <w:rPr>
                <w:spacing w:val="-2"/>
                <w:sz w:val="20"/>
              </w:rPr>
              <w:t>Date</w:t>
            </w:r>
            <w:proofErr w:type="spellEnd"/>
            <w:r w:rsidRPr="00986A5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279" w:type="dxa"/>
          </w:tcPr>
          <w:p w14:paraId="7E6EC295" w14:textId="77777777" w:rsidR="00C34C6B" w:rsidRDefault="00C34C6B" w:rsidP="002210AA">
            <w:pPr>
              <w:pStyle w:val="TableParagraph"/>
              <w:ind w:right="7"/>
              <w:jc w:val="center"/>
              <w:rPr>
                <w:sz w:val="20"/>
              </w:rPr>
            </w:pPr>
            <w:r w:rsidRPr="00986A54">
              <w:rPr>
                <w:spacing w:val="-4"/>
                <w:sz w:val="20"/>
              </w:rPr>
              <w:t>Time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7A2BBF0B" w14:textId="77777777" w:rsidR="00C34C6B" w:rsidRDefault="00C34C6B" w:rsidP="002210AA">
            <w:pPr>
              <w:pStyle w:val="TableParagraph"/>
              <w:ind w:right="6"/>
              <w:jc w:val="center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Description</w:t>
            </w:r>
            <w:proofErr w:type="spellEnd"/>
          </w:p>
        </w:tc>
      </w:tr>
      <w:tr w:rsidR="00C34C6B" w14:paraId="1D4B0CA5" w14:textId="77777777" w:rsidTr="00C34C6B">
        <w:trPr>
          <w:trHeight w:val="556"/>
        </w:trPr>
        <w:tc>
          <w:tcPr>
            <w:tcW w:w="2425" w:type="dxa"/>
            <w:vMerge w:val="restart"/>
          </w:tcPr>
          <w:p w14:paraId="53DFCCDD" w14:textId="77777777" w:rsidR="00C34C6B" w:rsidRDefault="00C34C6B" w:rsidP="002210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BC30BBB" w14:textId="77777777" w:rsidR="00C34C6B" w:rsidRDefault="00C34C6B" w:rsidP="002210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4A5EFC9" w14:textId="77777777" w:rsidR="00C34C6B" w:rsidRDefault="00C34C6B" w:rsidP="002210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CECA63F" w14:textId="77777777" w:rsidR="00C34C6B" w:rsidRDefault="00C34C6B" w:rsidP="002210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DB28984" w14:textId="77777777" w:rsidR="00C34C6B" w:rsidRDefault="00C34C6B" w:rsidP="002210AA">
            <w:pPr>
              <w:pStyle w:val="TableParagraph"/>
              <w:spacing w:before="146"/>
              <w:ind w:left="0"/>
              <w:rPr>
                <w:sz w:val="20"/>
              </w:rPr>
            </w:pPr>
          </w:p>
          <w:p w14:paraId="2552637F" w14:textId="77777777" w:rsidR="00C34C6B" w:rsidRDefault="00C34C6B" w:rsidP="002210AA">
            <w:pPr>
              <w:pStyle w:val="TableParagraph"/>
              <w:spacing w:before="0"/>
              <w:ind w:left="9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October</w:t>
            </w:r>
            <w:proofErr w:type="spellEnd"/>
            <w:r w:rsidRPr="00986A54">
              <w:rPr>
                <w:sz w:val="20"/>
              </w:rPr>
              <w:t xml:space="preserve"> 23, 2024 (</w:t>
            </w:r>
            <w:proofErr w:type="spellStart"/>
            <w:r w:rsidRPr="00986A54">
              <w:rPr>
                <w:sz w:val="20"/>
              </w:rPr>
              <w:t>Wednesday</w:t>
            </w:r>
            <w:proofErr w:type="spellEnd"/>
            <w:r w:rsidRPr="00986A54">
              <w:rPr>
                <w:sz w:val="20"/>
              </w:rPr>
              <w:t>)</w:t>
            </w:r>
          </w:p>
        </w:tc>
        <w:tc>
          <w:tcPr>
            <w:tcW w:w="3279" w:type="dxa"/>
          </w:tcPr>
          <w:p w14:paraId="64BFD11B" w14:textId="77777777" w:rsidR="00C34C6B" w:rsidRDefault="00C34C6B" w:rsidP="002210AA">
            <w:pPr>
              <w:pStyle w:val="TableParagraph"/>
              <w:ind w:right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16:30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17:15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2DC5EE13" w14:textId="77777777" w:rsidR="00C34C6B" w:rsidRDefault="00C34C6B" w:rsidP="002210AA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Registration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Check-In</w:t>
            </w:r>
            <w:proofErr w:type="spellEnd"/>
          </w:p>
        </w:tc>
      </w:tr>
      <w:tr w:rsidR="00C34C6B" w14:paraId="59398871" w14:textId="77777777" w:rsidTr="00C34C6B">
        <w:trPr>
          <w:trHeight w:val="561"/>
        </w:trPr>
        <w:tc>
          <w:tcPr>
            <w:tcW w:w="2425" w:type="dxa"/>
            <w:vMerge/>
            <w:tcBorders>
              <w:top w:val="nil"/>
            </w:tcBorders>
          </w:tcPr>
          <w:p w14:paraId="6330E331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6588B30E" w14:textId="77777777" w:rsidR="00C34C6B" w:rsidRDefault="00C34C6B" w:rsidP="002210A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17:30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4849FB46" w14:textId="77777777" w:rsidR="00C34C6B" w:rsidRDefault="00C34C6B" w:rsidP="002210AA">
            <w:pPr>
              <w:pStyle w:val="TableParagraph"/>
              <w:ind w:right="6"/>
              <w:jc w:val="center"/>
              <w:rPr>
                <w:sz w:val="20"/>
              </w:rPr>
            </w:pPr>
            <w:r w:rsidRPr="00986A54">
              <w:rPr>
                <w:sz w:val="20"/>
              </w:rPr>
              <w:t>Technical Meeting</w:t>
            </w:r>
          </w:p>
        </w:tc>
      </w:tr>
      <w:tr w:rsidR="00C34C6B" w14:paraId="40A915BB" w14:textId="77777777" w:rsidTr="00C34C6B">
        <w:trPr>
          <w:trHeight w:val="556"/>
        </w:trPr>
        <w:tc>
          <w:tcPr>
            <w:tcW w:w="2425" w:type="dxa"/>
            <w:vMerge/>
            <w:tcBorders>
              <w:top w:val="nil"/>
            </w:tcBorders>
          </w:tcPr>
          <w:p w14:paraId="0F3432FE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6094E8E1" w14:textId="77777777" w:rsidR="00C34C6B" w:rsidRDefault="00C34C6B" w:rsidP="002210A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17:45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4BB6D8D4" w14:textId="77777777" w:rsidR="00C34C6B" w:rsidRDefault="00C34C6B" w:rsidP="002210AA">
            <w:pPr>
              <w:pStyle w:val="TableParagraph"/>
              <w:ind w:left="1220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Announcement</w:t>
            </w:r>
            <w:proofErr w:type="spellEnd"/>
            <w:r w:rsidRPr="00986A54">
              <w:rPr>
                <w:sz w:val="20"/>
              </w:rPr>
              <w:t xml:space="preserve"> of </w:t>
            </w: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1 </w:t>
            </w:r>
            <w:proofErr w:type="spellStart"/>
            <w:r w:rsidRPr="00986A54">
              <w:rPr>
                <w:sz w:val="20"/>
              </w:rPr>
              <w:t>Pairing</w:t>
            </w:r>
            <w:proofErr w:type="spellEnd"/>
          </w:p>
        </w:tc>
      </w:tr>
      <w:tr w:rsidR="00C34C6B" w14:paraId="600575F4" w14:textId="77777777" w:rsidTr="00C34C6B">
        <w:trPr>
          <w:trHeight w:val="557"/>
        </w:trPr>
        <w:tc>
          <w:tcPr>
            <w:tcW w:w="2425" w:type="dxa"/>
            <w:vMerge/>
            <w:tcBorders>
              <w:top w:val="nil"/>
            </w:tcBorders>
          </w:tcPr>
          <w:p w14:paraId="31B3832C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4EBBF976" w14:textId="77777777" w:rsidR="00C34C6B" w:rsidRDefault="00C34C6B" w:rsidP="002210AA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1C5E12D7" w14:textId="77777777" w:rsidR="00C34C6B" w:rsidRDefault="00C34C6B" w:rsidP="002210AA">
            <w:pPr>
              <w:pStyle w:val="TableParagraph"/>
              <w:spacing w:before="149"/>
              <w:ind w:left="207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1</w:t>
            </w:r>
          </w:p>
        </w:tc>
      </w:tr>
      <w:tr w:rsidR="00C34C6B" w14:paraId="4D5C7530" w14:textId="77777777" w:rsidTr="00C34C6B">
        <w:trPr>
          <w:trHeight w:val="551"/>
        </w:trPr>
        <w:tc>
          <w:tcPr>
            <w:tcW w:w="2425" w:type="dxa"/>
            <w:vMerge/>
            <w:tcBorders>
              <w:top w:val="nil"/>
            </w:tcBorders>
          </w:tcPr>
          <w:p w14:paraId="4C8B0627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0C77F152" w14:textId="77777777" w:rsidR="00C34C6B" w:rsidRDefault="00C34C6B" w:rsidP="002210AA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19:15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70718086" w14:textId="77777777" w:rsidR="00C34C6B" w:rsidRDefault="00C34C6B" w:rsidP="002210AA">
            <w:pPr>
              <w:pStyle w:val="TableParagraph"/>
              <w:spacing w:before="149"/>
              <w:ind w:left="207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2</w:t>
            </w:r>
          </w:p>
        </w:tc>
      </w:tr>
      <w:tr w:rsidR="00C34C6B" w14:paraId="48980897" w14:textId="77777777" w:rsidTr="00C34C6B">
        <w:trPr>
          <w:trHeight w:val="561"/>
        </w:trPr>
        <w:tc>
          <w:tcPr>
            <w:tcW w:w="2425" w:type="dxa"/>
            <w:vMerge w:val="restart"/>
          </w:tcPr>
          <w:p w14:paraId="6F088A7A" w14:textId="77777777" w:rsidR="00C34C6B" w:rsidRDefault="00C34C6B" w:rsidP="002210AA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14:paraId="35B55492" w14:textId="77777777" w:rsidR="00C34C6B" w:rsidRDefault="00C34C6B" w:rsidP="002210AA">
            <w:pPr>
              <w:pStyle w:val="TableParagraph"/>
              <w:spacing w:before="0"/>
              <w:ind w:left="9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October</w:t>
            </w:r>
            <w:proofErr w:type="spellEnd"/>
            <w:r w:rsidRPr="00986A54">
              <w:rPr>
                <w:sz w:val="20"/>
              </w:rPr>
              <w:t xml:space="preserve"> 24, 2024 (</w:t>
            </w:r>
            <w:proofErr w:type="spellStart"/>
            <w:r w:rsidRPr="00986A54">
              <w:rPr>
                <w:sz w:val="20"/>
              </w:rPr>
              <w:t>Thursday</w:t>
            </w:r>
            <w:proofErr w:type="spellEnd"/>
            <w:r w:rsidRPr="00986A54">
              <w:rPr>
                <w:sz w:val="20"/>
              </w:rPr>
              <w:t>)</w:t>
            </w:r>
          </w:p>
        </w:tc>
        <w:tc>
          <w:tcPr>
            <w:tcW w:w="3279" w:type="dxa"/>
          </w:tcPr>
          <w:p w14:paraId="087A2E66" w14:textId="77777777" w:rsidR="00C34C6B" w:rsidRDefault="00C34C6B" w:rsidP="002210AA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5252ABDC" w14:textId="77777777" w:rsidR="00C34C6B" w:rsidRDefault="00C34C6B" w:rsidP="002210AA">
            <w:pPr>
              <w:pStyle w:val="TableParagraph"/>
              <w:spacing w:before="158"/>
              <w:ind w:left="207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3</w:t>
            </w:r>
          </w:p>
        </w:tc>
      </w:tr>
      <w:tr w:rsidR="00C34C6B" w14:paraId="03E9DA64" w14:textId="77777777" w:rsidTr="00C34C6B">
        <w:trPr>
          <w:trHeight w:val="556"/>
        </w:trPr>
        <w:tc>
          <w:tcPr>
            <w:tcW w:w="2425" w:type="dxa"/>
            <w:vMerge/>
            <w:tcBorders>
              <w:top w:val="nil"/>
            </w:tcBorders>
          </w:tcPr>
          <w:p w14:paraId="0B8E5164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6DD51635" w14:textId="77777777" w:rsidR="00C34C6B" w:rsidRDefault="00C34C6B" w:rsidP="002210A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19:15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22C1E7E4" w14:textId="77777777" w:rsidR="00C34C6B" w:rsidRDefault="00C34C6B" w:rsidP="002210AA">
            <w:pPr>
              <w:pStyle w:val="TableParagraph"/>
              <w:ind w:left="207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4</w:t>
            </w:r>
          </w:p>
        </w:tc>
      </w:tr>
      <w:tr w:rsidR="00C34C6B" w14:paraId="5032C545" w14:textId="77777777" w:rsidTr="00C34C6B">
        <w:trPr>
          <w:trHeight w:val="561"/>
        </w:trPr>
        <w:tc>
          <w:tcPr>
            <w:tcW w:w="2425" w:type="dxa"/>
            <w:vMerge w:val="restart"/>
          </w:tcPr>
          <w:p w14:paraId="3D6BE986" w14:textId="77777777" w:rsidR="00C34C6B" w:rsidRDefault="00C34C6B" w:rsidP="002210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FEA802F" w14:textId="77777777" w:rsidR="00C34C6B" w:rsidRDefault="00C34C6B" w:rsidP="002210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244885C" w14:textId="77777777" w:rsidR="00C34C6B" w:rsidRDefault="00C34C6B" w:rsidP="002210AA">
            <w:pPr>
              <w:pStyle w:val="TableParagraph"/>
              <w:spacing w:before="44"/>
              <w:ind w:left="0"/>
              <w:rPr>
                <w:sz w:val="20"/>
              </w:rPr>
            </w:pPr>
          </w:p>
          <w:p w14:paraId="6A2FD982" w14:textId="77777777" w:rsidR="00C34C6B" w:rsidRDefault="00C34C6B" w:rsidP="002210AA">
            <w:pPr>
              <w:pStyle w:val="TableParagraph"/>
              <w:spacing w:before="0"/>
              <w:ind w:left="9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October</w:t>
            </w:r>
            <w:proofErr w:type="spellEnd"/>
            <w:r w:rsidRPr="00986A54">
              <w:rPr>
                <w:sz w:val="20"/>
              </w:rPr>
              <w:t xml:space="preserve"> 25, 2024 (</w:t>
            </w:r>
            <w:proofErr w:type="spellStart"/>
            <w:r w:rsidRPr="00986A54">
              <w:rPr>
                <w:sz w:val="20"/>
              </w:rPr>
              <w:t>Friday</w:t>
            </w:r>
            <w:proofErr w:type="spellEnd"/>
            <w:r w:rsidRPr="00986A54">
              <w:rPr>
                <w:sz w:val="20"/>
              </w:rPr>
              <w:t>)</w:t>
            </w:r>
          </w:p>
        </w:tc>
        <w:tc>
          <w:tcPr>
            <w:tcW w:w="3279" w:type="dxa"/>
          </w:tcPr>
          <w:p w14:paraId="48B830E2" w14:textId="77777777" w:rsidR="00C34C6B" w:rsidRDefault="00C34C6B" w:rsidP="002210AA">
            <w:pPr>
              <w:pStyle w:val="TableParagraph"/>
              <w:spacing w:before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18:00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5D383414" w14:textId="77777777" w:rsidR="00C34C6B" w:rsidRDefault="00C34C6B" w:rsidP="002210AA">
            <w:pPr>
              <w:pStyle w:val="TableParagraph"/>
              <w:spacing w:before="158"/>
              <w:ind w:left="207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5</w:t>
            </w:r>
          </w:p>
        </w:tc>
      </w:tr>
      <w:tr w:rsidR="00C34C6B" w14:paraId="0F3241F7" w14:textId="77777777" w:rsidTr="00C34C6B">
        <w:trPr>
          <w:trHeight w:val="556"/>
        </w:trPr>
        <w:tc>
          <w:tcPr>
            <w:tcW w:w="2425" w:type="dxa"/>
            <w:vMerge/>
            <w:tcBorders>
              <w:top w:val="nil"/>
            </w:tcBorders>
          </w:tcPr>
          <w:p w14:paraId="46C6D862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55680C28" w14:textId="77777777" w:rsidR="00C34C6B" w:rsidRDefault="00C34C6B" w:rsidP="002210AA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19:15</w:t>
            </w:r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13A72B3B" w14:textId="77777777" w:rsidR="00C34C6B" w:rsidRDefault="00C34C6B" w:rsidP="002210AA">
            <w:pPr>
              <w:pStyle w:val="TableParagraph"/>
              <w:ind w:left="207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Round</w:t>
            </w:r>
            <w:proofErr w:type="spellEnd"/>
            <w:r w:rsidRPr="00986A54">
              <w:rPr>
                <w:sz w:val="20"/>
              </w:rPr>
              <w:t xml:space="preserve"> 6</w:t>
            </w:r>
          </w:p>
        </w:tc>
      </w:tr>
      <w:tr w:rsidR="00C34C6B" w14:paraId="1073525F" w14:textId="77777777" w:rsidTr="00C34C6B">
        <w:trPr>
          <w:trHeight w:val="556"/>
        </w:trPr>
        <w:tc>
          <w:tcPr>
            <w:tcW w:w="2425" w:type="dxa"/>
            <w:vMerge/>
            <w:tcBorders>
              <w:top w:val="nil"/>
            </w:tcBorders>
          </w:tcPr>
          <w:p w14:paraId="161957CE" w14:textId="77777777" w:rsidR="00C34C6B" w:rsidRDefault="00C34C6B" w:rsidP="002210AA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</w:tcPr>
          <w:p w14:paraId="654A40B7" w14:textId="77777777" w:rsidR="00C34C6B" w:rsidRDefault="00C34C6B" w:rsidP="002210AA">
            <w:pPr>
              <w:pStyle w:val="TableParagraph"/>
              <w:ind w:right="4"/>
              <w:jc w:val="center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After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the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End</w:t>
            </w:r>
            <w:proofErr w:type="spellEnd"/>
            <w:r w:rsidRPr="00986A54">
              <w:rPr>
                <w:sz w:val="20"/>
              </w:rPr>
              <w:t xml:space="preserve"> of </w:t>
            </w:r>
            <w:proofErr w:type="spellStart"/>
            <w:r w:rsidRPr="00986A54">
              <w:rPr>
                <w:sz w:val="20"/>
              </w:rPr>
              <w:t>the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Last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Round</w:t>
            </w:r>
            <w:proofErr w:type="spellEnd"/>
          </w:p>
        </w:tc>
        <w:tc>
          <w:tcPr>
            <w:tcW w:w="4638" w:type="dxa"/>
            <w:tcBorders>
              <w:right w:val="single" w:sz="4" w:space="0" w:color="auto"/>
            </w:tcBorders>
          </w:tcPr>
          <w:p w14:paraId="6CA1A63D" w14:textId="77777777" w:rsidR="00C34C6B" w:rsidRDefault="00C34C6B" w:rsidP="002210AA">
            <w:pPr>
              <w:pStyle w:val="TableParagraph"/>
              <w:ind w:right="5"/>
              <w:jc w:val="center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Award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Ceremony</w:t>
            </w:r>
            <w:proofErr w:type="spellEnd"/>
          </w:p>
        </w:tc>
      </w:tr>
    </w:tbl>
    <w:p w14:paraId="332BC2AE" w14:textId="77777777" w:rsidR="00C34C6B" w:rsidRDefault="00C34C6B" w:rsidP="00C34C6B">
      <w:pPr>
        <w:pStyle w:val="GvdeMetni"/>
      </w:pPr>
    </w:p>
    <w:p w14:paraId="30D86195" w14:textId="77777777" w:rsidR="00C34C6B" w:rsidRDefault="00C34C6B" w:rsidP="00C34C6B">
      <w:pPr>
        <w:pStyle w:val="GvdeMetni"/>
      </w:pPr>
    </w:p>
    <w:p w14:paraId="782458D5" w14:textId="77777777" w:rsidR="00C34C6B" w:rsidRDefault="00C34C6B" w:rsidP="00C34C6B">
      <w:pPr>
        <w:pStyle w:val="GvdeMetni"/>
        <w:spacing w:before="154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965"/>
        <w:gridCol w:w="4927"/>
      </w:tblGrid>
      <w:tr w:rsidR="00C34C6B" w14:paraId="75DD880D" w14:textId="77777777" w:rsidTr="002210AA">
        <w:trPr>
          <w:trHeight w:val="253"/>
        </w:trPr>
        <w:tc>
          <w:tcPr>
            <w:tcW w:w="10338" w:type="dxa"/>
            <w:gridSpan w:val="3"/>
          </w:tcPr>
          <w:p w14:paraId="2570DD10" w14:textId="77777777" w:rsidR="00C34C6B" w:rsidRDefault="00C34C6B" w:rsidP="002210AA">
            <w:pPr>
              <w:pStyle w:val="TableParagraph"/>
              <w:spacing w:before="5" w:line="229" w:lineRule="exact"/>
              <w:ind w:left="455"/>
              <w:rPr>
                <w:sz w:val="20"/>
              </w:rPr>
            </w:pPr>
            <w:r w:rsidRPr="00986A54">
              <w:rPr>
                <w:spacing w:val="-2"/>
                <w:sz w:val="20"/>
              </w:rPr>
              <w:t>CONTACT</w:t>
            </w:r>
          </w:p>
        </w:tc>
      </w:tr>
      <w:tr w:rsidR="00C34C6B" w14:paraId="341228DE" w14:textId="77777777" w:rsidTr="002210AA">
        <w:trPr>
          <w:trHeight w:val="696"/>
        </w:trPr>
        <w:tc>
          <w:tcPr>
            <w:tcW w:w="446" w:type="dxa"/>
          </w:tcPr>
          <w:p w14:paraId="4EB94160" w14:textId="77777777" w:rsidR="00C34C6B" w:rsidRDefault="00C34C6B" w:rsidP="002210AA">
            <w:pPr>
              <w:pStyle w:val="TableParagraph"/>
              <w:spacing w:before="226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7.1.</w:t>
            </w:r>
          </w:p>
        </w:tc>
        <w:tc>
          <w:tcPr>
            <w:tcW w:w="4965" w:type="dxa"/>
          </w:tcPr>
          <w:p w14:paraId="340DD405" w14:textId="77777777" w:rsidR="00C34C6B" w:rsidRDefault="00C34C6B" w:rsidP="002210AA">
            <w:pPr>
              <w:pStyle w:val="TableParagraph"/>
              <w:spacing w:before="226"/>
              <w:ind w:left="312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Tournament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Director</w:t>
            </w:r>
            <w:proofErr w:type="spellEnd"/>
            <w:r w:rsidRPr="00986A54">
              <w:rPr>
                <w:sz w:val="20"/>
              </w:rPr>
              <w:t>: Bulut Evrim Aluç</w:t>
            </w:r>
          </w:p>
        </w:tc>
        <w:tc>
          <w:tcPr>
            <w:tcW w:w="4927" w:type="dxa"/>
          </w:tcPr>
          <w:p w14:paraId="118B9CFC" w14:textId="77777777" w:rsidR="00C34C6B" w:rsidRDefault="00C34C6B" w:rsidP="002210AA">
            <w:pPr>
              <w:pStyle w:val="TableParagraph"/>
              <w:spacing w:before="226"/>
              <w:ind w:left="1114"/>
              <w:rPr>
                <w:sz w:val="20"/>
              </w:rPr>
            </w:pPr>
            <w:proofErr w:type="spellStart"/>
            <w:r w:rsidRPr="00986A54">
              <w:rPr>
                <w:sz w:val="20"/>
              </w:rPr>
              <w:t>Contact</w:t>
            </w:r>
            <w:proofErr w:type="spellEnd"/>
            <w:r w:rsidRPr="00986A54">
              <w:rPr>
                <w:sz w:val="20"/>
              </w:rPr>
              <w:t xml:space="preserve"> </w:t>
            </w:r>
            <w:proofErr w:type="spellStart"/>
            <w:r w:rsidRPr="00986A54">
              <w:rPr>
                <w:sz w:val="20"/>
              </w:rPr>
              <w:t>Number</w:t>
            </w:r>
            <w:proofErr w:type="spellEnd"/>
            <w:r w:rsidRPr="00986A54">
              <w:rPr>
                <w:sz w:val="20"/>
              </w:rPr>
              <w:t>: 05075933422</w:t>
            </w:r>
          </w:p>
        </w:tc>
      </w:tr>
    </w:tbl>
    <w:p w14:paraId="7E56BDCF" w14:textId="77777777" w:rsidR="00C34C6B" w:rsidRDefault="00C34C6B"/>
    <w:p w14:paraId="42B549E2" w14:textId="3FE03261" w:rsidR="00C34C6B" w:rsidRDefault="00C34C6B"/>
    <w:p w14:paraId="16F98477" w14:textId="7D5B78CE" w:rsidR="00C34C6B" w:rsidRDefault="00C34C6B"/>
    <w:p w14:paraId="39368427" w14:textId="7B7895D2" w:rsidR="00C34C6B" w:rsidRDefault="00C34C6B"/>
    <w:p w14:paraId="5C188855" w14:textId="77777777" w:rsidR="00C34C6B" w:rsidRDefault="00C34C6B"/>
    <w:sectPr w:rsidR="00C34C6B" w:rsidSect="00C34C6B">
      <w:pgSz w:w="11900" w:h="16840"/>
      <w:pgMar w:top="709" w:right="480" w:bottom="280" w:left="600" w:header="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D49F" w14:textId="77777777" w:rsidR="00D6423A" w:rsidRDefault="00D6423A">
      <w:r>
        <w:separator/>
      </w:r>
    </w:p>
  </w:endnote>
  <w:endnote w:type="continuationSeparator" w:id="0">
    <w:p w14:paraId="5973B357" w14:textId="77777777" w:rsidR="00D6423A" w:rsidRDefault="00D6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74F" w14:textId="77777777" w:rsidR="00C34C6B" w:rsidRDefault="00C34C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D17F" w14:textId="77777777" w:rsidR="00C34C6B" w:rsidRDefault="00C34C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F234" w14:textId="77777777" w:rsidR="00C34C6B" w:rsidRDefault="00C34C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31B" w14:textId="77777777" w:rsidR="00D6423A" w:rsidRDefault="00D6423A">
      <w:r>
        <w:separator/>
      </w:r>
    </w:p>
  </w:footnote>
  <w:footnote w:type="continuationSeparator" w:id="0">
    <w:p w14:paraId="7087EB18" w14:textId="77777777" w:rsidR="00D6423A" w:rsidRDefault="00D6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FDF" w14:textId="77777777" w:rsidR="00374783" w:rsidRDefault="00C45369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AD28768" wp14:editId="468BEADA">
              <wp:simplePos x="0" y="0"/>
              <wp:positionH relativeFrom="page">
                <wp:posOffset>1162050</wp:posOffset>
              </wp:positionH>
              <wp:positionV relativeFrom="page">
                <wp:posOffset>171450</wp:posOffset>
              </wp:positionV>
              <wp:extent cx="5233035" cy="971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3035" cy="971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67400" w14:textId="77777777" w:rsidR="00374783" w:rsidRPr="00C34C6B" w:rsidRDefault="00C45369">
                          <w:pPr>
                            <w:spacing w:before="8" w:line="366" w:lineRule="exact"/>
                            <w:ind w:right="5"/>
                            <w:jc w:val="center"/>
                            <w:rPr>
                              <w:b/>
                              <w:sz w:val="20"/>
                              <w:szCs w:val="14"/>
                            </w:rPr>
                          </w:pP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OSTİM</w:t>
                          </w:r>
                          <w:r w:rsidRPr="00C34C6B">
                            <w:rPr>
                              <w:b/>
                              <w:spacing w:val="-7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TEKNİK</w:t>
                          </w:r>
                          <w:r w:rsidRPr="00C34C6B">
                            <w:rPr>
                              <w:b/>
                              <w:spacing w:val="-6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pacing w:val="-2"/>
                              <w:sz w:val="20"/>
                              <w:szCs w:val="14"/>
                            </w:rPr>
                            <w:t>ÜNİVERSİTESİ</w:t>
                          </w:r>
                        </w:p>
                        <w:p w14:paraId="6A8B9C49" w14:textId="1E1918D2" w:rsidR="00C34C6B" w:rsidRPr="00C34C6B" w:rsidRDefault="00CF06AE" w:rsidP="00C34C6B">
                          <w:pPr>
                            <w:spacing w:line="366" w:lineRule="exact"/>
                            <w:ind w:left="5" w:right="5"/>
                            <w:jc w:val="center"/>
                            <w:rPr>
                              <w:b/>
                              <w:sz w:val="20"/>
                              <w:szCs w:val="14"/>
                            </w:rPr>
                          </w:pP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CUMHURİYET KUPASI</w:t>
                          </w:r>
                          <w:r w:rsidR="00C45369" w:rsidRPr="00C34C6B">
                            <w:rPr>
                              <w:b/>
                              <w:spacing w:val="-12"/>
                              <w:sz w:val="20"/>
                              <w:szCs w:val="14"/>
                            </w:rPr>
                            <w:t xml:space="preserve"> </w:t>
                          </w:r>
                          <w:r w:rsidR="00C45369" w:rsidRPr="00C34C6B">
                            <w:rPr>
                              <w:b/>
                              <w:sz w:val="20"/>
                              <w:szCs w:val="14"/>
                            </w:rPr>
                            <w:t>SATRANÇ</w:t>
                          </w:r>
                          <w:r w:rsidR="00C45369" w:rsidRPr="00C34C6B">
                            <w:rPr>
                              <w:b/>
                              <w:spacing w:val="-10"/>
                              <w:sz w:val="20"/>
                              <w:szCs w:val="14"/>
                            </w:rPr>
                            <w:t xml:space="preserve"> </w:t>
                          </w:r>
                          <w:r w:rsidR="00C45369" w:rsidRPr="00C34C6B">
                            <w:rPr>
                              <w:b/>
                              <w:sz w:val="20"/>
                              <w:szCs w:val="14"/>
                            </w:rPr>
                            <w:t>TURNUVASI</w:t>
                          </w:r>
                          <w:r w:rsidR="00C45369" w:rsidRPr="00C34C6B">
                            <w:rPr>
                              <w:b/>
                              <w:spacing w:val="-6"/>
                              <w:sz w:val="20"/>
                              <w:szCs w:val="14"/>
                            </w:rPr>
                            <w:t xml:space="preserve"> </w:t>
                          </w:r>
                          <w:r w:rsidR="00C45369" w:rsidRPr="00C34C6B">
                            <w:rPr>
                              <w:b/>
                              <w:spacing w:val="-2"/>
                              <w:sz w:val="20"/>
                              <w:szCs w:val="14"/>
                            </w:rPr>
                            <w:t>YÖNERGESİ</w:t>
                          </w:r>
                          <w:r w:rsidR="00C34C6B" w:rsidRPr="00C34C6B">
                            <w:rPr>
                              <w:b/>
                              <w:sz w:val="20"/>
                              <w:szCs w:val="14"/>
                            </w:rPr>
                            <w:t xml:space="preserve"> </w:t>
                          </w:r>
                          <w:r w:rsidR="00C34C6B" w:rsidRPr="00C34C6B">
                            <w:rPr>
                              <w:b/>
                              <w:sz w:val="20"/>
                              <w:szCs w:val="14"/>
                            </w:rPr>
                            <w:t xml:space="preserve">OSTIM TECHNICAL UNIVERSITY REPUBLIC CUP CHESS TOURNAMENT </w:t>
                          </w:r>
                          <w:r w:rsidR="00C34C6B" w:rsidRPr="00C34C6B">
                            <w:rPr>
                              <w:b/>
                              <w:spacing w:val="-2"/>
                              <w:sz w:val="20"/>
                              <w:szCs w:val="14"/>
                            </w:rPr>
                            <w:t>GUIDELINES</w:t>
                          </w:r>
                        </w:p>
                        <w:p w14:paraId="305D0183" w14:textId="08F79B9A" w:rsidR="00374783" w:rsidRDefault="00374783">
                          <w:pPr>
                            <w:spacing w:line="366" w:lineRule="exact"/>
                            <w:ind w:left="5" w:right="5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287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5pt;margin-top:13.5pt;width:412.05pt;height:76.5pt;z-index:-15858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" filled="f" stroked="f">
              <v:textbox inset="0,0,0,0">
                <w:txbxContent>
                  <w:p w14:paraId="38C67400" w14:textId="77777777" w:rsidR="00374783" w:rsidRPr="00C34C6B" w:rsidRDefault="00C45369">
                    <w:pPr>
                      <w:spacing w:before="8" w:line="366" w:lineRule="exact"/>
                      <w:ind w:right="5"/>
                      <w:jc w:val="center"/>
                      <w:rPr>
                        <w:b/>
                        <w:sz w:val="20"/>
                        <w:szCs w:val="14"/>
                      </w:rPr>
                    </w:pPr>
                    <w:r w:rsidRPr="00C34C6B">
                      <w:rPr>
                        <w:b/>
                        <w:sz w:val="20"/>
                        <w:szCs w:val="14"/>
                      </w:rPr>
                      <w:t>OSTİM</w:t>
                    </w:r>
                    <w:r w:rsidRPr="00C34C6B">
                      <w:rPr>
                        <w:b/>
                        <w:spacing w:val="-7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z w:val="20"/>
                        <w:szCs w:val="14"/>
                      </w:rPr>
                      <w:t>TEKNİK</w:t>
                    </w:r>
                    <w:r w:rsidRPr="00C34C6B">
                      <w:rPr>
                        <w:b/>
                        <w:spacing w:val="-6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pacing w:val="-2"/>
                        <w:sz w:val="20"/>
                        <w:szCs w:val="14"/>
                      </w:rPr>
                      <w:t>ÜNİVERSİTESİ</w:t>
                    </w:r>
                  </w:p>
                  <w:p w14:paraId="6A8B9C49" w14:textId="1E1918D2" w:rsidR="00C34C6B" w:rsidRPr="00C34C6B" w:rsidRDefault="00CF06AE" w:rsidP="00C34C6B">
                    <w:pPr>
                      <w:spacing w:line="366" w:lineRule="exact"/>
                      <w:ind w:left="5" w:right="5"/>
                      <w:jc w:val="center"/>
                      <w:rPr>
                        <w:b/>
                        <w:sz w:val="20"/>
                        <w:szCs w:val="14"/>
                      </w:rPr>
                    </w:pPr>
                    <w:r w:rsidRPr="00C34C6B">
                      <w:rPr>
                        <w:b/>
                        <w:sz w:val="20"/>
                        <w:szCs w:val="14"/>
                      </w:rPr>
                      <w:t>CUMHURİYET KUPASI</w:t>
                    </w:r>
                    <w:r w:rsidR="00C45369" w:rsidRPr="00C34C6B">
                      <w:rPr>
                        <w:b/>
                        <w:spacing w:val="-12"/>
                        <w:sz w:val="20"/>
                        <w:szCs w:val="14"/>
                      </w:rPr>
                      <w:t xml:space="preserve"> </w:t>
                    </w:r>
                    <w:r w:rsidR="00C45369" w:rsidRPr="00C34C6B">
                      <w:rPr>
                        <w:b/>
                        <w:sz w:val="20"/>
                        <w:szCs w:val="14"/>
                      </w:rPr>
                      <w:t>SATRANÇ</w:t>
                    </w:r>
                    <w:r w:rsidR="00C45369" w:rsidRPr="00C34C6B">
                      <w:rPr>
                        <w:b/>
                        <w:spacing w:val="-10"/>
                        <w:sz w:val="20"/>
                        <w:szCs w:val="14"/>
                      </w:rPr>
                      <w:t xml:space="preserve"> </w:t>
                    </w:r>
                    <w:r w:rsidR="00C45369" w:rsidRPr="00C34C6B">
                      <w:rPr>
                        <w:b/>
                        <w:sz w:val="20"/>
                        <w:szCs w:val="14"/>
                      </w:rPr>
                      <w:t>TURNUVASI</w:t>
                    </w:r>
                    <w:r w:rsidR="00C45369" w:rsidRPr="00C34C6B">
                      <w:rPr>
                        <w:b/>
                        <w:spacing w:val="-6"/>
                        <w:sz w:val="20"/>
                        <w:szCs w:val="14"/>
                      </w:rPr>
                      <w:t xml:space="preserve"> </w:t>
                    </w:r>
                    <w:r w:rsidR="00C45369" w:rsidRPr="00C34C6B">
                      <w:rPr>
                        <w:b/>
                        <w:spacing w:val="-2"/>
                        <w:sz w:val="20"/>
                        <w:szCs w:val="14"/>
                      </w:rPr>
                      <w:t>YÖNERGESİ</w:t>
                    </w:r>
                    <w:r w:rsidR="00C34C6B" w:rsidRPr="00C34C6B">
                      <w:rPr>
                        <w:b/>
                        <w:sz w:val="20"/>
                        <w:szCs w:val="14"/>
                      </w:rPr>
                      <w:t xml:space="preserve"> </w:t>
                    </w:r>
                    <w:r w:rsidR="00C34C6B" w:rsidRPr="00C34C6B">
                      <w:rPr>
                        <w:b/>
                        <w:sz w:val="20"/>
                        <w:szCs w:val="14"/>
                      </w:rPr>
                      <w:t xml:space="preserve">OSTIM TECHNICAL UNIVERSITY REPUBLIC CUP CHESS TOURNAMENT </w:t>
                    </w:r>
                    <w:r w:rsidR="00C34C6B" w:rsidRPr="00C34C6B">
                      <w:rPr>
                        <w:b/>
                        <w:spacing w:val="-2"/>
                        <w:sz w:val="20"/>
                        <w:szCs w:val="14"/>
                      </w:rPr>
                      <w:t>GUIDELINES</w:t>
                    </w:r>
                  </w:p>
                  <w:p w14:paraId="305D0183" w14:textId="08F79B9A" w:rsidR="00374783" w:rsidRDefault="00374783">
                    <w:pPr>
                      <w:spacing w:line="366" w:lineRule="exact"/>
                      <w:ind w:left="5" w:right="5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0A89" w14:textId="77777777" w:rsidR="00C34C6B" w:rsidRDefault="00C34C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EC01" w14:textId="3445CFBA" w:rsidR="00C34C6B" w:rsidRDefault="00C34C6B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753EE48A" wp14:editId="1BA6D6D0">
              <wp:simplePos x="0" y="0"/>
              <wp:positionH relativeFrom="margin">
                <wp:posOffset>819150</wp:posOffset>
              </wp:positionH>
              <wp:positionV relativeFrom="page">
                <wp:posOffset>123824</wp:posOffset>
              </wp:positionV>
              <wp:extent cx="5233035" cy="1038225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3035" cy="103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BEDE3" w14:textId="77777777" w:rsidR="00C34C6B" w:rsidRPr="00C34C6B" w:rsidRDefault="00C34C6B" w:rsidP="00C34C6B">
                          <w:pPr>
                            <w:spacing w:before="8" w:line="366" w:lineRule="exact"/>
                            <w:ind w:right="5"/>
                            <w:jc w:val="center"/>
                            <w:rPr>
                              <w:b/>
                              <w:sz w:val="20"/>
                              <w:szCs w:val="14"/>
                            </w:rPr>
                          </w:pP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OSTİM</w:t>
                          </w:r>
                          <w:r w:rsidRPr="00C34C6B">
                            <w:rPr>
                              <w:b/>
                              <w:spacing w:val="-7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TEKNİK</w:t>
                          </w:r>
                          <w:r w:rsidRPr="00C34C6B">
                            <w:rPr>
                              <w:b/>
                              <w:spacing w:val="-6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pacing w:val="-2"/>
                              <w:sz w:val="20"/>
                              <w:szCs w:val="14"/>
                            </w:rPr>
                            <w:t>ÜNİVERSİTESİ</w:t>
                          </w:r>
                        </w:p>
                        <w:p w14:paraId="7431F1D5" w14:textId="77777777" w:rsidR="00C34C6B" w:rsidRPr="00C34C6B" w:rsidRDefault="00C34C6B" w:rsidP="00C34C6B">
                          <w:pPr>
                            <w:spacing w:line="366" w:lineRule="exact"/>
                            <w:ind w:left="5" w:right="5"/>
                            <w:jc w:val="center"/>
                            <w:rPr>
                              <w:b/>
                              <w:sz w:val="20"/>
                              <w:szCs w:val="14"/>
                            </w:rPr>
                          </w:pP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CUMHURİYET KUPASI</w:t>
                          </w:r>
                          <w:r w:rsidRPr="00C34C6B">
                            <w:rPr>
                              <w:b/>
                              <w:spacing w:val="-12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SATRANÇ</w:t>
                          </w:r>
                          <w:r w:rsidRPr="00C34C6B">
                            <w:rPr>
                              <w:b/>
                              <w:spacing w:val="-10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>TURNUVASI</w:t>
                          </w:r>
                          <w:r w:rsidRPr="00C34C6B">
                            <w:rPr>
                              <w:b/>
                              <w:spacing w:val="-6"/>
                              <w:sz w:val="20"/>
                              <w:szCs w:val="14"/>
                            </w:rPr>
                            <w:t xml:space="preserve"> </w:t>
                          </w:r>
                          <w:r w:rsidRPr="00C34C6B">
                            <w:rPr>
                              <w:b/>
                              <w:spacing w:val="-2"/>
                              <w:sz w:val="20"/>
                              <w:szCs w:val="14"/>
                            </w:rPr>
                            <w:t>YÖNERGESİ</w:t>
                          </w:r>
                          <w:r w:rsidRPr="00C34C6B">
                            <w:rPr>
                              <w:b/>
                              <w:sz w:val="20"/>
                              <w:szCs w:val="14"/>
                            </w:rPr>
                            <w:t xml:space="preserve"> OSTIM TECHNICAL UNIVERSITY REPUBLIC CUP CHESS TOURNAMENT </w:t>
                          </w:r>
                          <w:r w:rsidRPr="00C34C6B">
                            <w:rPr>
                              <w:b/>
                              <w:spacing w:val="-2"/>
                              <w:sz w:val="20"/>
                              <w:szCs w:val="14"/>
                            </w:rPr>
                            <w:t>GUIDELINES</w:t>
                          </w:r>
                        </w:p>
                        <w:p w14:paraId="11F30CFC" w14:textId="4C7066A6" w:rsidR="00C34C6B" w:rsidRDefault="00C34C6B" w:rsidP="00C34C6B">
                          <w:pPr>
                            <w:spacing w:line="366" w:lineRule="exact"/>
                            <w:ind w:left="5" w:right="5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EE4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5pt;margin-top:9.75pt;width:412.05pt;height:81.75pt;z-index:-158566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" filled="f" stroked="f">
              <v:textbox inset="0,0,0,0">
                <w:txbxContent>
                  <w:p w14:paraId="558BEDE3" w14:textId="77777777" w:rsidR="00C34C6B" w:rsidRPr="00C34C6B" w:rsidRDefault="00C34C6B" w:rsidP="00C34C6B">
                    <w:pPr>
                      <w:spacing w:before="8" w:line="366" w:lineRule="exact"/>
                      <w:ind w:right="5"/>
                      <w:jc w:val="center"/>
                      <w:rPr>
                        <w:b/>
                        <w:sz w:val="20"/>
                        <w:szCs w:val="14"/>
                      </w:rPr>
                    </w:pPr>
                    <w:r w:rsidRPr="00C34C6B">
                      <w:rPr>
                        <w:b/>
                        <w:sz w:val="20"/>
                        <w:szCs w:val="14"/>
                      </w:rPr>
                      <w:t>OSTİM</w:t>
                    </w:r>
                    <w:r w:rsidRPr="00C34C6B">
                      <w:rPr>
                        <w:b/>
                        <w:spacing w:val="-7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z w:val="20"/>
                        <w:szCs w:val="14"/>
                      </w:rPr>
                      <w:t>TEKNİK</w:t>
                    </w:r>
                    <w:r w:rsidRPr="00C34C6B">
                      <w:rPr>
                        <w:b/>
                        <w:spacing w:val="-6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pacing w:val="-2"/>
                        <w:sz w:val="20"/>
                        <w:szCs w:val="14"/>
                      </w:rPr>
                      <w:t>ÜNİVERSİTESİ</w:t>
                    </w:r>
                  </w:p>
                  <w:p w14:paraId="7431F1D5" w14:textId="77777777" w:rsidR="00C34C6B" w:rsidRPr="00C34C6B" w:rsidRDefault="00C34C6B" w:rsidP="00C34C6B">
                    <w:pPr>
                      <w:spacing w:line="366" w:lineRule="exact"/>
                      <w:ind w:left="5" w:right="5"/>
                      <w:jc w:val="center"/>
                      <w:rPr>
                        <w:b/>
                        <w:sz w:val="20"/>
                        <w:szCs w:val="14"/>
                      </w:rPr>
                    </w:pPr>
                    <w:r w:rsidRPr="00C34C6B">
                      <w:rPr>
                        <w:b/>
                        <w:sz w:val="20"/>
                        <w:szCs w:val="14"/>
                      </w:rPr>
                      <w:t>CUMHURİYET KUPASI</w:t>
                    </w:r>
                    <w:r w:rsidRPr="00C34C6B">
                      <w:rPr>
                        <w:b/>
                        <w:spacing w:val="-12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z w:val="20"/>
                        <w:szCs w:val="14"/>
                      </w:rPr>
                      <w:t>SATRANÇ</w:t>
                    </w:r>
                    <w:r w:rsidRPr="00C34C6B">
                      <w:rPr>
                        <w:b/>
                        <w:spacing w:val="-10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z w:val="20"/>
                        <w:szCs w:val="14"/>
                      </w:rPr>
                      <w:t>TURNUVASI</w:t>
                    </w:r>
                    <w:r w:rsidRPr="00C34C6B">
                      <w:rPr>
                        <w:b/>
                        <w:spacing w:val="-6"/>
                        <w:sz w:val="20"/>
                        <w:szCs w:val="14"/>
                      </w:rPr>
                      <w:t xml:space="preserve"> </w:t>
                    </w:r>
                    <w:r w:rsidRPr="00C34C6B">
                      <w:rPr>
                        <w:b/>
                        <w:spacing w:val="-2"/>
                        <w:sz w:val="20"/>
                        <w:szCs w:val="14"/>
                      </w:rPr>
                      <w:t>YÖNERGESİ</w:t>
                    </w:r>
                    <w:r w:rsidRPr="00C34C6B">
                      <w:rPr>
                        <w:b/>
                        <w:sz w:val="20"/>
                        <w:szCs w:val="14"/>
                      </w:rPr>
                      <w:t xml:space="preserve"> OSTIM TECHNICAL UNIVERSITY REPUBLIC CUP CHESS TOURNAMENT </w:t>
                    </w:r>
                    <w:r w:rsidRPr="00C34C6B">
                      <w:rPr>
                        <w:b/>
                        <w:spacing w:val="-2"/>
                        <w:sz w:val="20"/>
                        <w:szCs w:val="14"/>
                      </w:rPr>
                      <w:t>GUIDELINES</w:t>
                    </w:r>
                  </w:p>
                  <w:p w14:paraId="11F30CFC" w14:textId="4C7066A6" w:rsidR="00C34C6B" w:rsidRDefault="00C34C6B" w:rsidP="00C34C6B">
                    <w:pPr>
                      <w:spacing w:line="366" w:lineRule="exact"/>
                      <w:ind w:left="5" w:right="5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95E2" w14:textId="77777777" w:rsidR="00C34C6B" w:rsidRDefault="00C34C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EA8"/>
    <w:multiLevelType w:val="multilevel"/>
    <w:tmpl w:val="256C16AE"/>
    <w:lvl w:ilvl="0">
      <w:start w:val="1"/>
      <w:numFmt w:val="decimal"/>
      <w:lvlText w:val="%1."/>
      <w:lvlJc w:val="left"/>
      <w:pPr>
        <w:ind w:left="902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5" w:hanging="298"/>
        <w:jc w:val="left"/>
      </w:pPr>
      <w:rPr>
        <w:rFonts w:hint="default"/>
        <w:spacing w:val="0"/>
        <w:w w:val="100"/>
        <w:lang w:val="tr-TR" w:eastAsia="en-US" w:bidi="ar-SA"/>
      </w:rPr>
    </w:lvl>
    <w:lvl w:ilvl="2">
      <w:numFmt w:val="bullet"/>
      <w:lvlText w:val="•"/>
      <w:lvlJc w:val="left"/>
      <w:pPr>
        <w:ind w:left="900" w:hanging="29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139" w:hanging="29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9" w:hanging="29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19" w:hanging="29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59" w:hanging="29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99" w:hanging="29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39" w:hanging="298"/>
      </w:pPr>
      <w:rPr>
        <w:rFonts w:hint="default"/>
        <w:lang w:val="tr-TR" w:eastAsia="en-US" w:bidi="ar-SA"/>
      </w:rPr>
    </w:lvl>
  </w:abstractNum>
  <w:abstractNum w:abstractNumId="1" w15:restartNumberingAfterBreak="0">
    <w:nsid w:val="7D643BCB"/>
    <w:multiLevelType w:val="multilevel"/>
    <w:tmpl w:val="256C16AE"/>
    <w:lvl w:ilvl="0">
      <w:start w:val="1"/>
      <w:numFmt w:val="decimal"/>
      <w:lvlText w:val="%1."/>
      <w:lvlJc w:val="left"/>
      <w:pPr>
        <w:ind w:left="902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5" w:hanging="298"/>
        <w:jc w:val="left"/>
      </w:pPr>
      <w:rPr>
        <w:rFonts w:hint="default"/>
        <w:spacing w:val="0"/>
        <w:w w:val="100"/>
        <w:lang w:val="tr-TR" w:eastAsia="en-US" w:bidi="ar-SA"/>
      </w:rPr>
    </w:lvl>
    <w:lvl w:ilvl="2">
      <w:numFmt w:val="bullet"/>
      <w:lvlText w:val="•"/>
      <w:lvlJc w:val="left"/>
      <w:pPr>
        <w:ind w:left="900" w:hanging="29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139" w:hanging="29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9" w:hanging="29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19" w:hanging="29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59" w:hanging="29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99" w:hanging="29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39" w:hanging="29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83"/>
    <w:rsid w:val="000C117D"/>
    <w:rsid w:val="00374783"/>
    <w:rsid w:val="005C2BB3"/>
    <w:rsid w:val="00975C20"/>
    <w:rsid w:val="00B43DD1"/>
    <w:rsid w:val="00C34C6B"/>
    <w:rsid w:val="00C4111B"/>
    <w:rsid w:val="00C45369"/>
    <w:rsid w:val="00CC44F5"/>
    <w:rsid w:val="00CF06AE"/>
    <w:rsid w:val="00D6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050D"/>
  <w15:docId w15:val="{E2B42260-7194-4691-84B2-052C37A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9" w:hanging="29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366" w:lineRule="exact"/>
      <w:ind w:right="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44" w:hanging="297"/>
    </w:pPr>
  </w:style>
  <w:style w:type="paragraph" w:customStyle="1" w:styleId="TableParagraph">
    <w:name w:val="Table Paragraph"/>
    <w:basedOn w:val="Normal"/>
    <w:uiPriority w:val="1"/>
    <w:qFormat/>
    <w:pPr>
      <w:spacing w:before="154"/>
      <w:ind w:left="14"/>
    </w:pPr>
  </w:style>
  <w:style w:type="paragraph" w:styleId="stBilgi">
    <w:name w:val="header"/>
    <w:basedOn w:val="Normal"/>
    <w:link w:val="stBilgiChar"/>
    <w:uiPriority w:val="99"/>
    <w:unhideWhenUsed/>
    <w:rsid w:val="00CF06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06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F06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06A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4591-C790-413A-92A2-7CE7F100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Bhs</dc:creator>
  <cp:lastModifiedBy>Alper Öç</cp:lastModifiedBy>
  <cp:revision>2</cp:revision>
  <dcterms:created xsi:type="dcterms:W3CDTF">2024-10-08T07:01:00Z</dcterms:created>
  <dcterms:modified xsi:type="dcterms:W3CDTF">2024-10-08T07:01:00Z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